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566"/>
        <w:rPr>
          <w:rFonts w:ascii="Times New Roman"/>
        </w:rPr>
      </w:pPr>
      <w:r>
        <w:rPr>
          <w:rFonts w:ascii="Times New Roman"/>
        </w:rPr>
        <w:drawing>
          <wp:inline distT="0" distB="0" distL="0" distR="0">
            <wp:extent cx="889242" cy="914400"/>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889242" cy="914400"/>
                    </a:xfrm>
                    <a:prstGeom prst="rect">
                      <a:avLst/>
                    </a:prstGeom>
                  </pic:spPr>
                </pic:pic>
              </a:graphicData>
            </a:graphic>
          </wp:inline>
        </w:drawing>
      </w:r>
      <w:r>
        <w:rPr>
          <w:rFonts w:ascii="Times New Roman"/>
        </w:rPr>
      </w:r>
    </w:p>
    <w:p>
      <w:pPr>
        <w:pStyle w:val="BodyText"/>
        <w:spacing w:before="4"/>
        <w:rPr>
          <w:rFonts w:ascii="Times New Roman"/>
          <w:sz w:val="6"/>
        </w:rPr>
      </w:pPr>
    </w:p>
    <w:p>
      <w:pPr>
        <w:pStyle w:val="Heading1"/>
      </w:pPr>
      <w:r>
        <w:rPr/>
        <w:t>Calvary</w:t>
      </w:r>
      <w:r>
        <w:rPr>
          <w:spacing w:val="-11"/>
        </w:rPr>
        <w:t> </w:t>
      </w:r>
      <w:r>
        <w:rPr/>
        <w:t>Chapel</w:t>
      </w:r>
      <w:r>
        <w:rPr>
          <w:spacing w:val="-11"/>
        </w:rPr>
        <w:t> </w:t>
      </w:r>
      <w:r>
        <w:rPr/>
        <w:t>Bible</w:t>
      </w:r>
      <w:r>
        <w:rPr>
          <w:spacing w:val="-10"/>
        </w:rPr>
        <w:t> </w:t>
      </w:r>
      <w:r>
        <w:rPr>
          <w:spacing w:val="-2"/>
        </w:rPr>
        <w:t>College</w:t>
      </w:r>
    </w:p>
    <w:p>
      <w:pPr>
        <w:pStyle w:val="Heading2"/>
      </w:pPr>
      <w:r>
        <w:rPr/>
        <w:t>Doctrinal</w:t>
      </w:r>
      <w:r>
        <w:rPr>
          <w:spacing w:val="-11"/>
        </w:rPr>
        <w:t> </w:t>
      </w:r>
      <w:r>
        <w:rPr/>
        <w:t>Statement</w:t>
      </w:r>
      <w:r>
        <w:rPr>
          <w:spacing w:val="-11"/>
        </w:rPr>
        <w:t> </w:t>
      </w:r>
      <w:r>
        <w:rPr/>
        <w:t>of</w:t>
      </w:r>
      <w:r>
        <w:rPr>
          <w:spacing w:val="-10"/>
        </w:rPr>
        <w:t> </w:t>
      </w:r>
      <w:r>
        <w:rPr>
          <w:spacing w:val="-4"/>
        </w:rPr>
        <w:t>Faith</w:t>
      </w:r>
    </w:p>
    <w:p>
      <w:pPr>
        <w:pStyle w:val="BodyText"/>
        <w:rPr>
          <w:sz w:val="30"/>
        </w:rPr>
      </w:pPr>
    </w:p>
    <w:p>
      <w:pPr>
        <w:spacing w:before="233"/>
        <w:ind w:left="682" w:right="740" w:firstLine="0"/>
        <w:jc w:val="center"/>
        <w:rPr>
          <w:sz w:val="22"/>
        </w:rPr>
      </w:pPr>
      <w:r>
        <w:rPr>
          <w:sz w:val="22"/>
        </w:rPr>
        <w:t>The</w:t>
      </w:r>
      <w:r>
        <w:rPr>
          <w:spacing w:val="-8"/>
          <w:sz w:val="22"/>
        </w:rPr>
        <w:t> </w:t>
      </w:r>
      <w:r>
        <w:rPr>
          <w:sz w:val="22"/>
        </w:rPr>
        <w:t>following</w:t>
      </w:r>
      <w:r>
        <w:rPr>
          <w:spacing w:val="-6"/>
          <w:sz w:val="22"/>
        </w:rPr>
        <w:t> </w:t>
      </w:r>
      <w:r>
        <w:rPr>
          <w:sz w:val="22"/>
        </w:rPr>
        <w:t>doctrinal</w:t>
      </w:r>
      <w:r>
        <w:rPr>
          <w:spacing w:val="-6"/>
          <w:sz w:val="22"/>
        </w:rPr>
        <w:t> </w:t>
      </w:r>
      <w:r>
        <w:rPr>
          <w:sz w:val="22"/>
        </w:rPr>
        <w:t>statement</w:t>
      </w:r>
      <w:r>
        <w:rPr>
          <w:spacing w:val="-6"/>
          <w:sz w:val="22"/>
        </w:rPr>
        <w:t> </w:t>
      </w:r>
      <w:r>
        <w:rPr>
          <w:sz w:val="22"/>
        </w:rPr>
        <w:t>of</w:t>
      </w:r>
      <w:r>
        <w:rPr>
          <w:spacing w:val="-5"/>
          <w:sz w:val="22"/>
        </w:rPr>
        <w:t> </w:t>
      </w:r>
      <w:r>
        <w:rPr>
          <w:sz w:val="22"/>
        </w:rPr>
        <w:t>faith</w:t>
      </w:r>
      <w:r>
        <w:rPr>
          <w:spacing w:val="-6"/>
          <w:sz w:val="22"/>
        </w:rPr>
        <w:t> </w:t>
      </w:r>
      <w:r>
        <w:rPr>
          <w:sz w:val="22"/>
        </w:rPr>
        <w:t>governs</w:t>
      </w:r>
      <w:r>
        <w:rPr>
          <w:spacing w:val="-6"/>
          <w:sz w:val="22"/>
        </w:rPr>
        <w:t> </w:t>
      </w:r>
      <w:r>
        <w:rPr>
          <w:sz w:val="22"/>
        </w:rPr>
        <w:t>the</w:t>
      </w:r>
      <w:r>
        <w:rPr>
          <w:spacing w:val="-6"/>
          <w:sz w:val="22"/>
        </w:rPr>
        <w:t> </w:t>
      </w:r>
      <w:r>
        <w:rPr>
          <w:sz w:val="22"/>
        </w:rPr>
        <w:t>teaching</w:t>
      </w:r>
      <w:r>
        <w:rPr>
          <w:spacing w:val="-5"/>
          <w:sz w:val="22"/>
        </w:rPr>
        <w:t> </w:t>
      </w:r>
      <w:r>
        <w:rPr>
          <w:sz w:val="22"/>
        </w:rPr>
        <w:t>at</w:t>
      </w:r>
      <w:r>
        <w:rPr>
          <w:spacing w:val="-6"/>
          <w:sz w:val="22"/>
        </w:rPr>
        <w:t> </w:t>
      </w:r>
      <w:r>
        <w:rPr>
          <w:sz w:val="22"/>
        </w:rPr>
        <w:t>Calvary</w:t>
      </w:r>
      <w:r>
        <w:rPr>
          <w:spacing w:val="-6"/>
          <w:sz w:val="22"/>
        </w:rPr>
        <w:t> </w:t>
      </w:r>
      <w:r>
        <w:rPr>
          <w:sz w:val="22"/>
        </w:rPr>
        <w:t>Chapel</w:t>
      </w:r>
      <w:r>
        <w:rPr>
          <w:spacing w:val="-6"/>
          <w:sz w:val="22"/>
        </w:rPr>
        <w:t> </w:t>
      </w:r>
      <w:r>
        <w:rPr>
          <w:sz w:val="22"/>
        </w:rPr>
        <w:t>Bible</w:t>
      </w:r>
      <w:r>
        <w:rPr>
          <w:spacing w:val="-5"/>
          <w:sz w:val="22"/>
        </w:rPr>
        <w:t> </w:t>
      </w:r>
      <w:r>
        <w:rPr>
          <w:spacing w:val="-2"/>
          <w:sz w:val="22"/>
        </w:rPr>
        <w:t>College.</w:t>
      </w:r>
    </w:p>
    <w:p>
      <w:pPr>
        <w:pStyle w:val="BodyText"/>
        <w:rPr>
          <w:sz w:val="22"/>
        </w:rPr>
      </w:pPr>
    </w:p>
    <w:p>
      <w:pPr>
        <w:pStyle w:val="BodyText"/>
        <w:spacing w:before="5"/>
        <w:rPr>
          <w:sz w:val="27"/>
        </w:rPr>
      </w:pPr>
    </w:p>
    <w:p>
      <w:pPr>
        <w:pStyle w:val="ListParagraph"/>
        <w:numPr>
          <w:ilvl w:val="0"/>
          <w:numId w:val="1"/>
        </w:numPr>
        <w:tabs>
          <w:tab w:pos="279" w:val="left" w:leader="none"/>
        </w:tabs>
        <w:spacing w:line="240" w:lineRule="auto" w:before="0" w:after="0"/>
        <w:ind w:left="278" w:right="0" w:hanging="167"/>
        <w:jc w:val="left"/>
        <w:rPr>
          <w:sz w:val="20"/>
        </w:rPr>
      </w:pPr>
      <w:r>
        <w:rPr>
          <w:spacing w:val="-2"/>
          <w:sz w:val="20"/>
        </w:rPr>
        <w:t>Scripture</w:t>
      </w:r>
    </w:p>
    <w:p>
      <w:pPr>
        <w:pStyle w:val="BodyText"/>
        <w:spacing w:before="11"/>
        <w:rPr>
          <w:sz w:val="15"/>
        </w:rPr>
      </w:pPr>
    </w:p>
    <w:p>
      <w:pPr>
        <w:pStyle w:val="BodyText"/>
        <w:spacing w:line="204" w:lineRule="auto"/>
        <w:ind w:left="112" w:right="260"/>
        <w:jc w:val="both"/>
      </w:pPr>
      <w:r>
        <w:rPr/>
        <w:t>We believe the Bible (i.e., the sixty-six books of the Old and New Testaments) is the Word of God, comprises the totality of Holy Scripture, is verbally inspired and inerrant in the original text, remains inerrant and infallible in all its substance, and is sufficient for salvation and sanctification. Therefore, it is the supreme, final, and authoritative standard for faith, theology, and life. We seek to teach the Word of God in such a way that its message can be applied</w:t>
      </w:r>
      <w:r>
        <w:rPr>
          <w:spacing w:val="-2"/>
        </w:rPr>
        <w:t> </w:t>
      </w:r>
      <w:r>
        <w:rPr/>
        <w:t>to</w:t>
      </w:r>
      <w:r>
        <w:rPr>
          <w:spacing w:val="-2"/>
        </w:rPr>
        <w:t> </w:t>
      </w:r>
      <w:r>
        <w:rPr/>
        <w:t>an</w:t>
      </w:r>
      <w:r>
        <w:rPr>
          <w:spacing w:val="-2"/>
        </w:rPr>
        <w:t> </w:t>
      </w:r>
      <w:r>
        <w:rPr/>
        <w:t>individual’s</w:t>
      </w:r>
      <w:r>
        <w:rPr>
          <w:spacing w:val="-2"/>
        </w:rPr>
        <w:t> </w:t>
      </w:r>
      <w:r>
        <w:rPr/>
        <w:t>life,</w:t>
      </w:r>
      <w:r>
        <w:rPr>
          <w:spacing w:val="-2"/>
        </w:rPr>
        <w:t> </w:t>
      </w:r>
      <w:r>
        <w:rPr/>
        <w:t>leading</w:t>
      </w:r>
      <w:r>
        <w:rPr>
          <w:spacing w:val="-2"/>
        </w:rPr>
        <w:t> </w:t>
      </w:r>
      <w:r>
        <w:rPr/>
        <w:t>that</w:t>
      </w:r>
      <w:r>
        <w:rPr>
          <w:spacing w:val="-2"/>
        </w:rPr>
        <w:t> </w:t>
      </w:r>
      <w:r>
        <w:rPr/>
        <w:t>person</w:t>
      </w:r>
      <w:r>
        <w:rPr>
          <w:spacing w:val="-2"/>
        </w:rPr>
        <w:t> </w:t>
      </w:r>
      <w:r>
        <w:rPr/>
        <w:t>to</w:t>
      </w:r>
      <w:r>
        <w:rPr>
          <w:spacing w:val="-2"/>
        </w:rPr>
        <w:t> </w:t>
      </w:r>
      <w:r>
        <w:rPr/>
        <w:t>greater</w:t>
      </w:r>
      <w:r>
        <w:rPr>
          <w:spacing w:val="-2"/>
        </w:rPr>
        <w:t> </w:t>
      </w:r>
      <w:r>
        <w:rPr/>
        <w:t>maturity</w:t>
      </w:r>
      <w:r>
        <w:rPr>
          <w:spacing w:val="-2"/>
        </w:rPr>
        <w:t> </w:t>
      </w:r>
      <w:r>
        <w:rPr/>
        <w:t>in</w:t>
      </w:r>
      <w:r>
        <w:rPr>
          <w:spacing w:val="-2"/>
        </w:rPr>
        <w:t> </w:t>
      </w:r>
      <w:r>
        <w:rPr/>
        <w:t>Christ.</w:t>
      </w:r>
      <w:r>
        <w:rPr>
          <w:spacing w:val="-2"/>
        </w:rPr>
        <w:t> </w:t>
      </w:r>
      <w:r>
        <w:rPr/>
        <w:t>(CCBC</w:t>
      </w:r>
      <w:r>
        <w:rPr>
          <w:spacing w:val="-2"/>
        </w:rPr>
        <w:t> </w:t>
      </w:r>
      <w:r>
        <w:rPr/>
        <w:t>affirms</w:t>
      </w:r>
      <w:r>
        <w:rPr>
          <w:spacing w:val="-2"/>
        </w:rPr>
        <w:t> </w:t>
      </w:r>
      <w:r>
        <w:rPr/>
        <w:t>the</w:t>
      </w:r>
      <w:r>
        <w:rPr>
          <w:spacing w:val="-2"/>
        </w:rPr>
        <w:t> </w:t>
      </w:r>
      <w:r>
        <w:rPr/>
        <w:t>Chicago</w:t>
      </w:r>
      <w:r>
        <w:rPr>
          <w:spacing w:val="-2"/>
        </w:rPr>
        <w:t> </w:t>
      </w:r>
      <w:r>
        <w:rPr/>
        <w:t>Statement on Biblical Inerrancy)</w:t>
      </w:r>
    </w:p>
    <w:p>
      <w:pPr>
        <w:pStyle w:val="BodyText"/>
      </w:pPr>
    </w:p>
    <w:p>
      <w:pPr>
        <w:pStyle w:val="BodyText"/>
        <w:spacing w:before="11"/>
        <w:rPr>
          <w:sz w:val="29"/>
        </w:rPr>
      </w:pPr>
    </w:p>
    <w:p>
      <w:pPr>
        <w:pStyle w:val="ListParagraph"/>
        <w:numPr>
          <w:ilvl w:val="0"/>
          <w:numId w:val="1"/>
        </w:numPr>
        <w:tabs>
          <w:tab w:pos="335" w:val="left" w:leader="none"/>
        </w:tabs>
        <w:spacing w:line="240" w:lineRule="auto" w:before="0" w:after="0"/>
        <w:ind w:left="334" w:right="0" w:hanging="223"/>
        <w:jc w:val="left"/>
        <w:rPr>
          <w:sz w:val="20"/>
        </w:rPr>
      </w:pPr>
      <w:r>
        <w:rPr>
          <w:spacing w:val="-2"/>
          <w:sz w:val="20"/>
        </w:rPr>
        <w:t>Historicity</w:t>
      </w:r>
    </w:p>
    <w:p>
      <w:pPr>
        <w:pStyle w:val="BodyText"/>
        <w:spacing w:before="11"/>
        <w:rPr>
          <w:sz w:val="15"/>
        </w:rPr>
      </w:pPr>
    </w:p>
    <w:p>
      <w:pPr>
        <w:pStyle w:val="BodyText"/>
        <w:spacing w:line="204" w:lineRule="auto"/>
        <w:ind w:left="112" w:right="258"/>
        <w:jc w:val="both"/>
      </w:pPr>
      <w:r>
        <w:rPr/>
        <w:t>We believe in the full historicity and perspicuity of the biblical record of primeval history, including the literal existence</w:t>
      </w:r>
      <w:r>
        <w:rPr>
          <w:spacing w:val="-2"/>
        </w:rPr>
        <w:t> </w:t>
      </w:r>
      <w:r>
        <w:rPr/>
        <w:t>of</w:t>
      </w:r>
      <w:r>
        <w:rPr>
          <w:spacing w:val="-2"/>
        </w:rPr>
        <w:t> </w:t>
      </w:r>
      <w:r>
        <w:rPr/>
        <w:t>Adam</w:t>
      </w:r>
      <w:r>
        <w:rPr>
          <w:spacing w:val="-3"/>
        </w:rPr>
        <w:t> </w:t>
      </w:r>
      <w:r>
        <w:rPr/>
        <w:t>and</w:t>
      </w:r>
      <w:r>
        <w:rPr>
          <w:spacing w:val="-2"/>
        </w:rPr>
        <w:t> </w:t>
      </w:r>
      <w:r>
        <w:rPr/>
        <w:t>Eve</w:t>
      </w:r>
      <w:r>
        <w:rPr>
          <w:spacing w:val="-2"/>
        </w:rPr>
        <w:t> </w:t>
      </w:r>
      <w:r>
        <w:rPr/>
        <w:t>as</w:t>
      </w:r>
      <w:r>
        <w:rPr>
          <w:spacing w:val="-2"/>
        </w:rPr>
        <w:t> </w:t>
      </w:r>
      <w:r>
        <w:rPr/>
        <w:t>the</w:t>
      </w:r>
      <w:r>
        <w:rPr>
          <w:spacing w:val="-2"/>
        </w:rPr>
        <w:t> </w:t>
      </w:r>
      <w:r>
        <w:rPr/>
        <w:t>progenitors</w:t>
      </w:r>
      <w:r>
        <w:rPr>
          <w:spacing w:val="-2"/>
        </w:rPr>
        <w:t> </w:t>
      </w:r>
      <w:r>
        <w:rPr/>
        <w:t>of</w:t>
      </w:r>
      <w:r>
        <w:rPr>
          <w:spacing w:val="-2"/>
        </w:rPr>
        <w:t> </w:t>
      </w:r>
      <w:r>
        <w:rPr/>
        <w:t>all</w:t>
      </w:r>
      <w:r>
        <w:rPr>
          <w:spacing w:val="-2"/>
        </w:rPr>
        <w:t> </w:t>
      </w:r>
      <w:r>
        <w:rPr/>
        <w:t>people,</w:t>
      </w:r>
      <w:r>
        <w:rPr>
          <w:spacing w:val="-2"/>
        </w:rPr>
        <w:t> </w:t>
      </w:r>
      <w:r>
        <w:rPr/>
        <w:t>the</w:t>
      </w:r>
      <w:r>
        <w:rPr>
          <w:spacing w:val="-2"/>
        </w:rPr>
        <w:t> </w:t>
      </w:r>
      <w:r>
        <w:rPr/>
        <w:t>literal</w:t>
      </w:r>
      <w:r>
        <w:rPr>
          <w:spacing w:val="-2"/>
        </w:rPr>
        <w:t> </w:t>
      </w:r>
      <w:r>
        <w:rPr/>
        <w:t>fall</w:t>
      </w:r>
      <w:r>
        <w:rPr>
          <w:spacing w:val="-2"/>
        </w:rPr>
        <w:t> </w:t>
      </w:r>
      <w:r>
        <w:rPr/>
        <w:t>in</w:t>
      </w:r>
      <w:r>
        <w:rPr>
          <w:spacing w:val="-2"/>
        </w:rPr>
        <w:t> </w:t>
      </w:r>
      <w:r>
        <w:rPr/>
        <w:t>the</w:t>
      </w:r>
      <w:r>
        <w:rPr>
          <w:spacing w:val="-2"/>
        </w:rPr>
        <w:t> </w:t>
      </w:r>
      <w:r>
        <w:rPr/>
        <w:t>Garden</w:t>
      </w:r>
      <w:r>
        <w:rPr>
          <w:spacing w:val="-2"/>
        </w:rPr>
        <w:t> </w:t>
      </w:r>
      <w:r>
        <w:rPr/>
        <w:t>of</w:t>
      </w:r>
      <w:r>
        <w:rPr>
          <w:spacing w:val="-2"/>
        </w:rPr>
        <w:t> </w:t>
      </w:r>
      <w:r>
        <w:rPr/>
        <w:t>Eden</w:t>
      </w:r>
      <w:r>
        <w:rPr>
          <w:spacing w:val="-2"/>
        </w:rPr>
        <w:t> </w:t>
      </w:r>
      <w:r>
        <w:rPr/>
        <w:t>and</w:t>
      </w:r>
      <w:r>
        <w:rPr>
          <w:spacing w:val="-2"/>
        </w:rPr>
        <w:t> </w:t>
      </w:r>
      <w:r>
        <w:rPr/>
        <w:t>resultant</w:t>
      </w:r>
      <w:r>
        <w:rPr>
          <w:spacing w:val="-2"/>
        </w:rPr>
        <w:t> </w:t>
      </w:r>
      <w:r>
        <w:rPr/>
        <w:t>divine curse on creation, the worldwide cataclysmic deluge, and the origin of the nations and languages at the tower of </w:t>
      </w:r>
      <w:r>
        <w:rPr>
          <w:spacing w:val="-2"/>
        </w:rPr>
        <w:t>Babel.</w:t>
      </w:r>
    </w:p>
    <w:p>
      <w:pPr>
        <w:pStyle w:val="BodyText"/>
      </w:pPr>
    </w:p>
    <w:p>
      <w:pPr>
        <w:pStyle w:val="BodyText"/>
      </w:pPr>
    </w:p>
    <w:p>
      <w:pPr>
        <w:pStyle w:val="ListParagraph"/>
        <w:numPr>
          <w:ilvl w:val="0"/>
          <w:numId w:val="1"/>
        </w:numPr>
        <w:tabs>
          <w:tab w:pos="391" w:val="left" w:leader="none"/>
        </w:tabs>
        <w:spacing w:line="240" w:lineRule="auto" w:before="118" w:after="0"/>
        <w:ind w:left="390" w:right="0" w:hanging="279"/>
        <w:jc w:val="left"/>
        <w:rPr>
          <w:sz w:val="20"/>
        </w:rPr>
      </w:pPr>
      <w:r>
        <w:rPr>
          <w:spacing w:val="-5"/>
          <w:sz w:val="20"/>
        </w:rPr>
        <w:t>God</w:t>
      </w:r>
    </w:p>
    <w:p>
      <w:pPr>
        <w:pStyle w:val="BodyText"/>
        <w:spacing w:before="11"/>
        <w:rPr>
          <w:sz w:val="15"/>
        </w:rPr>
      </w:pPr>
    </w:p>
    <w:p>
      <w:pPr>
        <w:pStyle w:val="BodyText"/>
        <w:spacing w:line="204" w:lineRule="auto"/>
        <w:ind w:left="112" w:right="163"/>
        <w:jc w:val="both"/>
      </w:pPr>
      <w:r>
        <w:rPr/>
        <w:t>We believe that the triune God eternally exists in one essence and three distinct persons: Father, Son and Holy</w:t>
      </w:r>
      <w:r>
        <w:rPr>
          <w:spacing w:val="40"/>
        </w:rPr>
        <w:t> </w:t>
      </w:r>
      <w:r>
        <w:rPr/>
        <w:t>Spirit; that He is essentially Spirit, personal, transcendent, sovereign, life, love, truth, almighty, simple (i.e.,</w:t>
      </w:r>
      <w:r>
        <w:rPr>
          <w:spacing w:val="40"/>
        </w:rPr>
        <w:t> </w:t>
      </w:r>
      <w:r>
        <w:rPr/>
        <w:t>essentially one without parts), timelessly eternal, unchangeable, wise, just, holy, relational, pure actuality, dynamic, infallible in all things, including His foreknowledge of all future decisions and events, and that He created the</w:t>
      </w:r>
      <w:r>
        <w:rPr>
          <w:spacing w:val="80"/>
        </w:rPr>
        <w:t> </w:t>
      </w:r>
      <w:r>
        <w:rPr/>
        <w:t>heavens and the earth in six literal days.</w:t>
      </w:r>
    </w:p>
    <w:p>
      <w:pPr>
        <w:pStyle w:val="BodyText"/>
      </w:pPr>
    </w:p>
    <w:p>
      <w:pPr>
        <w:pStyle w:val="BodyText"/>
        <w:spacing w:before="9"/>
        <w:rPr>
          <w:sz w:val="29"/>
        </w:rPr>
      </w:pPr>
    </w:p>
    <w:p>
      <w:pPr>
        <w:pStyle w:val="ListParagraph"/>
        <w:numPr>
          <w:ilvl w:val="0"/>
          <w:numId w:val="1"/>
        </w:numPr>
        <w:tabs>
          <w:tab w:pos="413" w:val="left" w:leader="none"/>
        </w:tabs>
        <w:spacing w:line="240" w:lineRule="auto" w:before="0" w:after="0"/>
        <w:ind w:left="412" w:right="0" w:hanging="301"/>
        <w:jc w:val="left"/>
        <w:rPr>
          <w:sz w:val="20"/>
        </w:rPr>
      </w:pPr>
      <w:r>
        <w:rPr>
          <w:sz w:val="20"/>
        </w:rPr>
        <w:t>Jesus</w:t>
      </w:r>
      <w:r>
        <w:rPr>
          <w:spacing w:val="-5"/>
          <w:sz w:val="20"/>
        </w:rPr>
        <w:t> </w:t>
      </w:r>
      <w:r>
        <w:rPr>
          <w:spacing w:val="-2"/>
          <w:sz w:val="20"/>
        </w:rPr>
        <w:t>Christ</w:t>
      </w:r>
    </w:p>
    <w:p>
      <w:pPr>
        <w:pStyle w:val="BodyText"/>
        <w:spacing w:before="11"/>
        <w:rPr>
          <w:sz w:val="15"/>
        </w:rPr>
      </w:pPr>
    </w:p>
    <w:p>
      <w:pPr>
        <w:pStyle w:val="BodyText"/>
        <w:spacing w:line="204" w:lineRule="auto"/>
        <w:ind w:left="112" w:right="219"/>
        <w:jc w:val="both"/>
      </w:pPr>
      <w:r>
        <w:rPr/>
        <w:t>We believe that Jesus Christ is fully God and fully human, possessing two distinct natures which are co-joined in</w:t>
      </w:r>
      <w:r>
        <w:rPr>
          <w:spacing w:val="80"/>
        </w:rPr>
        <w:t> </w:t>
      </w:r>
      <w:r>
        <w:rPr/>
        <w:t>one person; that He was miraculously conceived by the Holy Spirit, born of the virgin Mary, lived a sinless and miraculous life, provided for the atonement of our sins by His vicarious substitutionary death on the Cross, was physically</w:t>
      </w:r>
      <w:r>
        <w:rPr>
          <w:spacing w:val="-2"/>
        </w:rPr>
        <w:t> </w:t>
      </w:r>
      <w:r>
        <w:rPr/>
        <w:t>resurrected</w:t>
      </w:r>
      <w:r>
        <w:rPr>
          <w:spacing w:val="-2"/>
        </w:rPr>
        <w:t> </w:t>
      </w:r>
      <w:r>
        <w:rPr/>
        <w:t>in</w:t>
      </w:r>
      <w:r>
        <w:rPr>
          <w:spacing w:val="-2"/>
        </w:rPr>
        <w:t> </w:t>
      </w:r>
      <w:r>
        <w:rPr/>
        <w:t>the</w:t>
      </w:r>
      <w:r>
        <w:rPr>
          <w:spacing w:val="-2"/>
        </w:rPr>
        <w:t> </w:t>
      </w:r>
      <w:r>
        <w:rPr/>
        <w:t>same</w:t>
      </w:r>
      <w:r>
        <w:rPr>
          <w:spacing w:val="-2"/>
        </w:rPr>
        <w:t> </w:t>
      </w:r>
      <w:r>
        <w:rPr/>
        <w:t>body</w:t>
      </w:r>
      <w:r>
        <w:rPr>
          <w:spacing w:val="-2"/>
        </w:rPr>
        <w:t> </w:t>
      </w:r>
      <w:r>
        <w:rPr/>
        <w:t>that</w:t>
      </w:r>
      <w:r>
        <w:rPr>
          <w:spacing w:val="-1"/>
        </w:rPr>
        <w:t> </w:t>
      </w:r>
      <w:r>
        <w:rPr/>
        <w:t>was</w:t>
      </w:r>
      <w:r>
        <w:rPr>
          <w:spacing w:val="-2"/>
        </w:rPr>
        <w:t> </w:t>
      </w:r>
      <w:r>
        <w:rPr/>
        <w:t>buried</w:t>
      </w:r>
      <w:r>
        <w:rPr>
          <w:spacing w:val="-2"/>
        </w:rPr>
        <w:t> </w:t>
      </w:r>
      <w:r>
        <w:rPr/>
        <w:t>in</w:t>
      </w:r>
      <w:r>
        <w:rPr>
          <w:spacing w:val="-2"/>
        </w:rPr>
        <w:t> </w:t>
      </w:r>
      <w:r>
        <w:rPr/>
        <w:t>the</w:t>
      </w:r>
      <w:r>
        <w:rPr>
          <w:spacing w:val="-2"/>
        </w:rPr>
        <w:t> </w:t>
      </w:r>
      <w:r>
        <w:rPr/>
        <w:t>tomb</w:t>
      </w:r>
      <w:r>
        <w:rPr>
          <w:spacing w:val="-2"/>
        </w:rPr>
        <w:t> </w:t>
      </w:r>
      <w:r>
        <w:rPr/>
        <w:t>by</w:t>
      </w:r>
      <w:r>
        <w:rPr>
          <w:spacing w:val="-2"/>
        </w:rPr>
        <w:t> </w:t>
      </w:r>
      <w:r>
        <w:rPr/>
        <w:t>the</w:t>
      </w:r>
      <w:r>
        <w:rPr>
          <w:spacing w:val="-2"/>
        </w:rPr>
        <w:t> </w:t>
      </w:r>
      <w:r>
        <w:rPr/>
        <w:t>power</w:t>
      </w:r>
      <w:r>
        <w:rPr>
          <w:spacing w:val="-1"/>
        </w:rPr>
        <w:t> </w:t>
      </w:r>
      <w:r>
        <w:rPr/>
        <w:t>of</w:t>
      </w:r>
      <w:r>
        <w:rPr>
          <w:spacing w:val="-1"/>
        </w:rPr>
        <w:t> </w:t>
      </w:r>
      <w:r>
        <w:rPr/>
        <w:t>the</w:t>
      </w:r>
      <w:r>
        <w:rPr>
          <w:spacing w:val="-2"/>
        </w:rPr>
        <w:t> </w:t>
      </w:r>
      <w:r>
        <w:rPr/>
        <w:t>Holy</w:t>
      </w:r>
      <w:r>
        <w:rPr>
          <w:spacing w:val="-2"/>
        </w:rPr>
        <w:t> </w:t>
      </w:r>
      <w:r>
        <w:rPr/>
        <w:t>Spirit;</w:t>
      </w:r>
      <w:r>
        <w:rPr>
          <w:spacing w:val="-1"/>
        </w:rPr>
        <w:t> </w:t>
      </w:r>
      <w:r>
        <w:rPr/>
        <w:t>that</w:t>
      </w:r>
      <w:r>
        <w:rPr>
          <w:spacing w:val="-1"/>
        </w:rPr>
        <w:t> </w:t>
      </w:r>
      <w:r>
        <w:rPr/>
        <w:t>Jesus</w:t>
      </w:r>
      <w:r>
        <w:rPr>
          <w:spacing w:val="-2"/>
        </w:rPr>
        <w:t> </w:t>
      </w:r>
      <w:r>
        <w:rPr/>
        <w:t>Christ physically ascended back to the right hand of God the Father in heaven, and ever lives to make intercession for us. After Jesus ascended to Heaven, the Holy Spirit was poured out on the believers in Jerusalem, enabling them to fulfill His command to preach the gospel to the entire world, an obligation shared by all believers today. (CCBC affirms the Apostles’, Nicene, and Athanasian Creeds).</w:t>
      </w:r>
    </w:p>
    <w:p>
      <w:pPr>
        <w:pStyle w:val="BodyText"/>
      </w:pPr>
    </w:p>
    <w:p>
      <w:pPr>
        <w:pStyle w:val="BodyText"/>
      </w:pPr>
    </w:p>
    <w:p>
      <w:pPr>
        <w:pStyle w:val="ListParagraph"/>
        <w:numPr>
          <w:ilvl w:val="0"/>
          <w:numId w:val="1"/>
        </w:numPr>
        <w:tabs>
          <w:tab w:pos="357" w:val="left" w:leader="none"/>
        </w:tabs>
        <w:spacing w:line="240" w:lineRule="auto" w:before="120" w:after="0"/>
        <w:ind w:left="356" w:right="0" w:hanging="245"/>
        <w:jc w:val="left"/>
        <w:rPr>
          <w:sz w:val="20"/>
        </w:rPr>
      </w:pPr>
      <w:r>
        <w:rPr>
          <w:sz w:val="20"/>
        </w:rPr>
        <w:t>Holy</w:t>
      </w:r>
      <w:r>
        <w:rPr>
          <w:spacing w:val="-7"/>
          <w:sz w:val="20"/>
        </w:rPr>
        <w:t> </w:t>
      </w:r>
      <w:r>
        <w:rPr>
          <w:spacing w:val="-2"/>
          <w:sz w:val="20"/>
        </w:rPr>
        <w:t>Spirit</w:t>
      </w:r>
    </w:p>
    <w:p>
      <w:pPr>
        <w:pStyle w:val="BodyText"/>
        <w:spacing w:before="6"/>
        <w:rPr>
          <w:sz w:val="15"/>
        </w:rPr>
      </w:pPr>
    </w:p>
    <w:p>
      <w:pPr>
        <w:pStyle w:val="BodyText"/>
        <w:spacing w:line="204" w:lineRule="auto"/>
        <w:ind w:left="112" w:right="109"/>
        <w:jc w:val="both"/>
      </w:pPr>
      <w:r>
        <w:rPr/>
        <w:t>We believe the Holy Spirit is the third person of the Godhead who seals, indwells, sanctifies, baptizes, teaches, empowers, reveals, and guides the believer into all truth. The Holy Spirit gives gifts to whom He wills, which are valid for</w:t>
      </w:r>
      <w:r>
        <w:rPr>
          <w:spacing w:val="-1"/>
        </w:rPr>
        <w:t> </w:t>
      </w:r>
      <w:r>
        <w:rPr/>
        <w:t>today,</w:t>
      </w:r>
      <w:r>
        <w:rPr>
          <w:spacing w:val="-1"/>
        </w:rPr>
        <w:t> </w:t>
      </w:r>
      <w:r>
        <w:rPr/>
        <w:t>and</w:t>
      </w:r>
      <w:r>
        <w:rPr>
          <w:spacing w:val="-1"/>
        </w:rPr>
        <w:t> </w:t>
      </w:r>
      <w:r>
        <w:rPr/>
        <w:t>ought</w:t>
      </w:r>
      <w:r>
        <w:rPr>
          <w:spacing w:val="-1"/>
        </w:rPr>
        <w:t> </w:t>
      </w:r>
      <w:r>
        <w:rPr/>
        <w:t>to</w:t>
      </w:r>
      <w:r>
        <w:rPr>
          <w:spacing w:val="-1"/>
        </w:rPr>
        <w:t> </w:t>
      </w:r>
      <w:r>
        <w:rPr/>
        <w:t>be</w:t>
      </w:r>
      <w:r>
        <w:rPr>
          <w:spacing w:val="-1"/>
        </w:rPr>
        <w:t> </w:t>
      </w:r>
      <w:r>
        <w:rPr/>
        <w:t>exercised</w:t>
      </w:r>
      <w:r>
        <w:rPr>
          <w:spacing w:val="-1"/>
        </w:rPr>
        <w:t> </w:t>
      </w:r>
      <w:r>
        <w:rPr/>
        <w:t>within</w:t>
      </w:r>
      <w:r>
        <w:rPr>
          <w:spacing w:val="-1"/>
        </w:rPr>
        <w:t> </w:t>
      </w:r>
      <w:r>
        <w:rPr/>
        <w:t>scriptural</w:t>
      </w:r>
      <w:r>
        <w:rPr>
          <w:spacing w:val="-1"/>
        </w:rPr>
        <w:t> </w:t>
      </w:r>
      <w:r>
        <w:rPr/>
        <w:t>guidelines.</w:t>
      </w:r>
      <w:r>
        <w:rPr>
          <w:spacing w:val="-1"/>
        </w:rPr>
        <w:t> </w:t>
      </w:r>
      <w:r>
        <w:rPr/>
        <w:t>We</w:t>
      </w:r>
      <w:r>
        <w:rPr>
          <w:spacing w:val="-1"/>
        </w:rPr>
        <w:t> </w:t>
      </w:r>
      <w:r>
        <w:rPr/>
        <w:t>as</w:t>
      </w:r>
      <w:r>
        <w:rPr>
          <w:spacing w:val="-1"/>
        </w:rPr>
        <w:t> </w:t>
      </w:r>
      <w:r>
        <w:rPr/>
        <w:t>believers</w:t>
      </w:r>
      <w:r>
        <w:rPr>
          <w:spacing w:val="-1"/>
        </w:rPr>
        <w:t> </w:t>
      </w:r>
      <w:r>
        <w:rPr/>
        <w:t>are</w:t>
      </w:r>
      <w:r>
        <w:rPr>
          <w:spacing w:val="-1"/>
        </w:rPr>
        <w:t> </w:t>
      </w:r>
      <w:r>
        <w:rPr/>
        <w:t>to</w:t>
      </w:r>
      <w:r>
        <w:rPr>
          <w:spacing w:val="-1"/>
        </w:rPr>
        <w:t> </w:t>
      </w:r>
      <w:r>
        <w:rPr/>
        <w:t>earnestly</w:t>
      </w:r>
      <w:r>
        <w:rPr>
          <w:spacing w:val="-1"/>
        </w:rPr>
        <w:t> </w:t>
      </w:r>
      <w:r>
        <w:rPr/>
        <w:t>desire</w:t>
      </w:r>
      <w:r>
        <w:rPr>
          <w:spacing w:val="-1"/>
        </w:rPr>
        <w:t> </w:t>
      </w:r>
      <w:r>
        <w:rPr/>
        <w:t>the</w:t>
      </w:r>
      <w:r>
        <w:rPr>
          <w:spacing w:val="-1"/>
        </w:rPr>
        <w:t> </w:t>
      </w:r>
      <w:r>
        <w:rPr/>
        <w:t>best</w:t>
      </w:r>
      <w:r>
        <w:rPr>
          <w:spacing w:val="-1"/>
        </w:rPr>
        <w:t> </w:t>
      </w:r>
      <w:r>
        <w:rPr/>
        <w:t>gifts, seeking to exercise them in love that the whole Body of Christ might be edified. We believe that love is more</w:t>
      </w:r>
      <w:r>
        <w:rPr>
          <w:spacing w:val="40"/>
        </w:rPr>
        <w:t> </w:t>
      </w:r>
      <w:r>
        <w:rPr/>
        <w:t>important than the most spectacular gifts, and without this love all exercise of spiritual gifts is worthless.</w:t>
      </w:r>
    </w:p>
    <w:p>
      <w:pPr>
        <w:pStyle w:val="BodyText"/>
      </w:pPr>
    </w:p>
    <w:p>
      <w:pPr>
        <w:pStyle w:val="BodyText"/>
      </w:pPr>
    </w:p>
    <w:p>
      <w:pPr>
        <w:pStyle w:val="ListParagraph"/>
        <w:numPr>
          <w:ilvl w:val="0"/>
          <w:numId w:val="1"/>
        </w:numPr>
        <w:tabs>
          <w:tab w:pos="413" w:val="left" w:leader="none"/>
        </w:tabs>
        <w:spacing w:line="240" w:lineRule="auto" w:before="120" w:after="0"/>
        <w:ind w:left="412" w:right="0" w:hanging="301"/>
        <w:jc w:val="left"/>
        <w:rPr>
          <w:sz w:val="20"/>
        </w:rPr>
      </w:pPr>
      <w:r>
        <w:rPr>
          <w:spacing w:val="-2"/>
          <w:sz w:val="20"/>
        </w:rPr>
        <w:t>Mankind</w:t>
      </w:r>
    </w:p>
    <w:p>
      <w:pPr>
        <w:spacing w:after="0" w:line="240" w:lineRule="auto"/>
        <w:jc w:val="left"/>
        <w:rPr>
          <w:sz w:val="20"/>
        </w:rPr>
        <w:sectPr>
          <w:type w:val="continuous"/>
          <w:pgSz w:w="12240" w:h="16340"/>
          <w:pgMar w:top="720" w:bottom="280" w:left="800" w:right="800"/>
        </w:sectPr>
      </w:pPr>
    </w:p>
    <w:p>
      <w:pPr>
        <w:pStyle w:val="BodyText"/>
        <w:spacing w:line="204" w:lineRule="auto" w:before="81"/>
        <w:ind w:left="112" w:right="258"/>
        <w:jc w:val="both"/>
      </w:pPr>
      <w:r>
        <w:rPr/>
        <w:t>We believe that man is created in the image of God; however, after the fall of Adam and Eve, all people are by nature separated from God and responsible for their own sin, but that salvation, redemption, and forgiveness are offered as a free gift by the Lord Jesus Christ to all based on His grace alone. When a person repents of sin and receives Jesus Christ as personal Savior and Lord, trusting Him to save, that person is immediately born again and sealed by the Holy Spirit, all his/her sins are forgiven, and that person becomes a child of God, destined to spend eternity with the Lord.</w:t>
      </w:r>
    </w:p>
    <w:p>
      <w:pPr>
        <w:pStyle w:val="BodyText"/>
      </w:pPr>
    </w:p>
    <w:p>
      <w:pPr>
        <w:pStyle w:val="BodyText"/>
      </w:pPr>
    </w:p>
    <w:p>
      <w:pPr>
        <w:pStyle w:val="ListParagraph"/>
        <w:numPr>
          <w:ilvl w:val="0"/>
          <w:numId w:val="1"/>
        </w:numPr>
        <w:tabs>
          <w:tab w:pos="468" w:val="left" w:leader="none"/>
        </w:tabs>
        <w:spacing w:line="240" w:lineRule="auto" w:before="122" w:after="0"/>
        <w:ind w:left="467" w:right="0" w:hanging="356"/>
        <w:jc w:val="left"/>
        <w:rPr>
          <w:sz w:val="20"/>
        </w:rPr>
      </w:pPr>
      <w:r>
        <w:rPr>
          <w:spacing w:val="-2"/>
          <w:sz w:val="20"/>
        </w:rPr>
        <w:t>Salvation</w:t>
      </w:r>
    </w:p>
    <w:p>
      <w:pPr>
        <w:pStyle w:val="BodyText"/>
        <w:spacing w:before="4"/>
        <w:rPr>
          <w:sz w:val="16"/>
        </w:rPr>
      </w:pPr>
    </w:p>
    <w:p>
      <w:pPr>
        <w:pStyle w:val="BodyText"/>
        <w:spacing w:line="204" w:lineRule="auto"/>
        <w:ind w:left="112" w:right="260"/>
        <w:jc w:val="both"/>
      </w:pPr>
      <w:r>
        <w:rPr/>
        <w:t>Salvation is initiated, attained, and procured by God through the death of Christ on the cross for our sins and His resurrection from the dead. The salvation Christ offers is available to all, and is received freely by grace alone and through faith in Christ alone, apart from good works, thereby justifying and sealing the believer once and for all.</w:t>
      </w:r>
    </w:p>
    <w:p>
      <w:pPr>
        <w:pStyle w:val="BodyText"/>
      </w:pPr>
    </w:p>
    <w:p>
      <w:pPr>
        <w:pStyle w:val="ListParagraph"/>
        <w:numPr>
          <w:ilvl w:val="0"/>
          <w:numId w:val="1"/>
        </w:numPr>
        <w:tabs>
          <w:tab w:pos="524" w:val="left" w:leader="none"/>
        </w:tabs>
        <w:spacing w:line="240" w:lineRule="auto" w:before="155" w:after="0"/>
        <w:ind w:left="523" w:right="0" w:hanging="412"/>
        <w:jc w:val="left"/>
        <w:rPr>
          <w:sz w:val="20"/>
        </w:rPr>
      </w:pPr>
      <w:r>
        <w:rPr>
          <w:sz w:val="20"/>
        </w:rPr>
        <w:t>The</w:t>
      </w:r>
      <w:r>
        <w:rPr>
          <w:spacing w:val="-6"/>
          <w:sz w:val="20"/>
        </w:rPr>
        <w:t> </w:t>
      </w:r>
      <w:r>
        <w:rPr>
          <w:spacing w:val="-2"/>
          <w:sz w:val="20"/>
        </w:rPr>
        <w:t>Church</w:t>
      </w:r>
    </w:p>
    <w:p>
      <w:pPr>
        <w:pStyle w:val="BodyText"/>
        <w:spacing w:before="10"/>
        <w:rPr>
          <w:sz w:val="15"/>
        </w:rPr>
      </w:pPr>
    </w:p>
    <w:p>
      <w:pPr>
        <w:pStyle w:val="BodyText"/>
        <w:spacing w:line="204" w:lineRule="auto"/>
        <w:ind w:left="112" w:right="209"/>
      </w:pPr>
      <w:r>
        <w:rPr/>
        <w:t>The universal Church is an organic body composed of all believers, both living and dead, who have been sealed by the Holy Spirit through faith in Jesus Christ for salvation. The church has the responsibility to worship the Lord and share the good news of Christ’s death and resurrection to the world, making disciples, baptizing believers, and teaching them to observe sound doctrine and live a morally pure life. We believe church government should be simple rather than a complex bureaucracy, with the utmost dependence upon the Holy Spirit to lead, rather than on fleshly promotion or worldly wisdom. The Lord has given the church two ordinances which are to continue until He returns — adult baptism by immersion and Holy Communion. Water baptism is not necessary for salvation, and cannot remove sins, but is a picture of the salvation already received by the believer. We believe the only true basis of</w:t>
      </w:r>
      <w:r>
        <w:rPr>
          <w:spacing w:val="-3"/>
        </w:rPr>
        <w:t> </w:t>
      </w:r>
      <w:r>
        <w:rPr/>
        <w:t>Christian</w:t>
      </w:r>
      <w:r>
        <w:rPr>
          <w:spacing w:val="-3"/>
        </w:rPr>
        <w:t> </w:t>
      </w:r>
      <w:r>
        <w:rPr/>
        <w:t>fellowship</w:t>
      </w:r>
      <w:r>
        <w:rPr>
          <w:spacing w:val="-3"/>
        </w:rPr>
        <w:t> </w:t>
      </w:r>
      <w:r>
        <w:rPr/>
        <w:t>is</w:t>
      </w:r>
      <w:r>
        <w:rPr>
          <w:spacing w:val="-3"/>
        </w:rPr>
        <w:t> </w:t>
      </w:r>
      <w:r>
        <w:rPr/>
        <w:t>Christ’s</w:t>
      </w:r>
      <w:r>
        <w:rPr>
          <w:spacing w:val="-3"/>
        </w:rPr>
        <w:t> </w:t>
      </w:r>
      <w:r>
        <w:rPr/>
        <w:t>sacrificial</w:t>
      </w:r>
      <w:r>
        <w:rPr>
          <w:spacing w:val="-3"/>
        </w:rPr>
        <w:t> </w:t>
      </w:r>
      <w:r>
        <w:rPr/>
        <w:t>agape</w:t>
      </w:r>
      <w:r>
        <w:rPr>
          <w:spacing w:val="-3"/>
        </w:rPr>
        <w:t> </w:t>
      </w:r>
      <w:r>
        <w:rPr/>
        <w:t>love,</w:t>
      </w:r>
      <w:r>
        <w:rPr>
          <w:spacing w:val="-3"/>
        </w:rPr>
        <w:t> </w:t>
      </w:r>
      <w:r>
        <w:rPr/>
        <w:t>which</w:t>
      </w:r>
      <w:r>
        <w:rPr>
          <w:spacing w:val="-3"/>
        </w:rPr>
        <w:t> </w:t>
      </w:r>
      <w:r>
        <w:rPr/>
        <w:t>is</w:t>
      </w:r>
      <w:r>
        <w:rPr>
          <w:spacing w:val="-3"/>
        </w:rPr>
        <w:t> </w:t>
      </w:r>
      <w:r>
        <w:rPr/>
        <w:t>greater</w:t>
      </w:r>
      <w:r>
        <w:rPr>
          <w:spacing w:val="-3"/>
        </w:rPr>
        <w:t> </w:t>
      </w:r>
      <w:r>
        <w:rPr/>
        <w:t>than</w:t>
      </w:r>
      <w:r>
        <w:rPr>
          <w:spacing w:val="-3"/>
        </w:rPr>
        <w:t> </w:t>
      </w:r>
      <w:r>
        <w:rPr/>
        <w:t>any</w:t>
      </w:r>
      <w:r>
        <w:rPr>
          <w:spacing w:val="-3"/>
        </w:rPr>
        <w:t> </w:t>
      </w:r>
      <w:r>
        <w:rPr/>
        <w:t>secondary</w:t>
      </w:r>
      <w:r>
        <w:rPr>
          <w:spacing w:val="-3"/>
        </w:rPr>
        <w:t> </w:t>
      </w:r>
      <w:r>
        <w:rPr/>
        <w:t>differences</w:t>
      </w:r>
      <w:r>
        <w:rPr>
          <w:spacing w:val="-3"/>
        </w:rPr>
        <w:t> </w:t>
      </w:r>
      <w:r>
        <w:rPr/>
        <w:t>we</w:t>
      </w:r>
      <w:r>
        <w:rPr>
          <w:spacing w:val="-3"/>
        </w:rPr>
        <w:t> </w:t>
      </w:r>
      <w:r>
        <w:rPr/>
        <w:t>possess, and without which we have no right to claim ourselves Christians.</w:t>
      </w:r>
    </w:p>
    <w:p>
      <w:pPr>
        <w:pStyle w:val="BodyText"/>
      </w:pPr>
    </w:p>
    <w:p>
      <w:pPr>
        <w:pStyle w:val="BodyText"/>
      </w:pPr>
    </w:p>
    <w:p>
      <w:pPr>
        <w:pStyle w:val="ListParagraph"/>
        <w:numPr>
          <w:ilvl w:val="0"/>
          <w:numId w:val="1"/>
        </w:numPr>
        <w:tabs>
          <w:tab w:pos="413" w:val="left" w:leader="none"/>
        </w:tabs>
        <w:spacing w:line="240" w:lineRule="auto" w:before="120" w:after="0"/>
        <w:ind w:left="412" w:right="0" w:hanging="301"/>
        <w:jc w:val="left"/>
        <w:rPr>
          <w:sz w:val="20"/>
        </w:rPr>
      </w:pPr>
      <w:r>
        <w:rPr>
          <w:spacing w:val="-2"/>
          <w:sz w:val="20"/>
        </w:rPr>
        <w:t>Worship</w:t>
      </w:r>
    </w:p>
    <w:p>
      <w:pPr>
        <w:pStyle w:val="BodyText"/>
        <w:spacing w:before="10"/>
        <w:rPr>
          <w:sz w:val="15"/>
        </w:rPr>
      </w:pPr>
    </w:p>
    <w:p>
      <w:pPr>
        <w:pStyle w:val="BodyText"/>
        <w:spacing w:line="204" w:lineRule="auto"/>
        <w:ind w:left="112" w:right="209"/>
      </w:pPr>
      <w:r>
        <w:rPr/>
        <w:t>We believe worship of God should be spiritual. Therefore, we remain flexible and yielded to the leading of the Holy Spirit to direct our worship. We believe worship of God should be inspirational. Therefore, we give great place to music</w:t>
      </w:r>
      <w:r>
        <w:rPr>
          <w:spacing w:val="-3"/>
        </w:rPr>
        <w:t> </w:t>
      </w:r>
      <w:r>
        <w:rPr/>
        <w:t>in</w:t>
      </w:r>
      <w:r>
        <w:rPr>
          <w:spacing w:val="-3"/>
        </w:rPr>
        <w:t> </w:t>
      </w:r>
      <w:r>
        <w:rPr/>
        <w:t>our</w:t>
      </w:r>
      <w:r>
        <w:rPr>
          <w:spacing w:val="-3"/>
        </w:rPr>
        <w:t> </w:t>
      </w:r>
      <w:r>
        <w:rPr/>
        <w:t>worship.</w:t>
      </w:r>
      <w:r>
        <w:rPr>
          <w:spacing w:val="-3"/>
        </w:rPr>
        <w:t> </w:t>
      </w:r>
      <w:r>
        <w:rPr/>
        <w:t>We</w:t>
      </w:r>
      <w:r>
        <w:rPr>
          <w:spacing w:val="-3"/>
        </w:rPr>
        <w:t> </w:t>
      </w:r>
      <w:r>
        <w:rPr/>
        <w:t>believe</w:t>
      </w:r>
      <w:r>
        <w:rPr>
          <w:spacing w:val="-3"/>
        </w:rPr>
        <w:t> </w:t>
      </w:r>
      <w:r>
        <w:rPr/>
        <w:t>worship</w:t>
      </w:r>
      <w:r>
        <w:rPr>
          <w:spacing w:val="-3"/>
        </w:rPr>
        <w:t> </w:t>
      </w:r>
      <w:r>
        <w:rPr/>
        <w:t>of</w:t>
      </w:r>
      <w:r>
        <w:rPr>
          <w:spacing w:val="-3"/>
        </w:rPr>
        <w:t> </w:t>
      </w:r>
      <w:r>
        <w:rPr/>
        <w:t>God</w:t>
      </w:r>
      <w:r>
        <w:rPr>
          <w:spacing w:val="-3"/>
        </w:rPr>
        <w:t> </w:t>
      </w:r>
      <w:r>
        <w:rPr/>
        <w:t>should</w:t>
      </w:r>
      <w:r>
        <w:rPr>
          <w:spacing w:val="-3"/>
        </w:rPr>
        <w:t> </w:t>
      </w:r>
      <w:r>
        <w:rPr/>
        <w:t>be</w:t>
      </w:r>
      <w:r>
        <w:rPr>
          <w:spacing w:val="-3"/>
        </w:rPr>
        <w:t> </w:t>
      </w:r>
      <w:r>
        <w:rPr/>
        <w:t>intelligent.</w:t>
      </w:r>
      <w:r>
        <w:rPr>
          <w:spacing w:val="-3"/>
        </w:rPr>
        <w:t> </w:t>
      </w:r>
      <w:r>
        <w:rPr/>
        <w:t>Therefore,</w:t>
      </w:r>
      <w:r>
        <w:rPr>
          <w:spacing w:val="-3"/>
        </w:rPr>
        <w:t> </w:t>
      </w:r>
      <w:r>
        <w:rPr/>
        <w:t>our</w:t>
      </w:r>
      <w:r>
        <w:rPr>
          <w:spacing w:val="-3"/>
        </w:rPr>
        <w:t> </w:t>
      </w:r>
      <w:r>
        <w:rPr/>
        <w:t>gatherings</w:t>
      </w:r>
      <w:r>
        <w:rPr>
          <w:spacing w:val="-3"/>
        </w:rPr>
        <w:t> </w:t>
      </w:r>
      <w:r>
        <w:rPr/>
        <w:t>are</w:t>
      </w:r>
      <w:r>
        <w:rPr>
          <w:spacing w:val="-3"/>
        </w:rPr>
        <w:t> </w:t>
      </w:r>
      <w:r>
        <w:rPr/>
        <w:t>designed</w:t>
      </w:r>
      <w:r>
        <w:rPr>
          <w:spacing w:val="-3"/>
        </w:rPr>
        <w:t> </w:t>
      </w:r>
      <w:r>
        <w:rPr/>
        <w:t>with great emphasis upon the teaching of the Word of God that He might instruct us how He should be worshiped. We believe the worship of God should be fruitful. Therefore, we look for His love in our lives as the supreme manifestation that we have been truly worshiping God in spirit and truth.</w:t>
      </w:r>
    </w:p>
    <w:p>
      <w:pPr>
        <w:pStyle w:val="BodyText"/>
      </w:pPr>
    </w:p>
    <w:p>
      <w:pPr>
        <w:pStyle w:val="BodyText"/>
      </w:pPr>
    </w:p>
    <w:p>
      <w:pPr>
        <w:pStyle w:val="ListParagraph"/>
        <w:numPr>
          <w:ilvl w:val="0"/>
          <w:numId w:val="1"/>
        </w:numPr>
        <w:tabs>
          <w:tab w:pos="357" w:val="left" w:leader="none"/>
        </w:tabs>
        <w:spacing w:line="240" w:lineRule="auto" w:before="117" w:after="0"/>
        <w:ind w:left="356" w:right="0" w:hanging="245"/>
        <w:jc w:val="left"/>
        <w:rPr>
          <w:sz w:val="20"/>
        </w:rPr>
      </w:pPr>
      <w:r>
        <w:rPr>
          <w:sz w:val="20"/>
        </w:rPr>
        <w:t>Christ’s</w:t>
      </w:r>
      <w:r>
        <w:rPr>
          <w:spacing w:val="-9"/>
          <w:sz w:val="20"/>
        </w:rPr>
        <w:t> </w:t>
      </w:r>
      <w:r>
        <w:rPr>
          <w:spacing w:val="-2"/>
          <w:sz w:val="20"/>
        </w:rPr>
        <w:t>Return</w:t>
      </w:r>
    </w:p>
    <w:p>
      <w:pPr>
        <w:pStyle w:val="BodyText"/>
        <w:spacing w:before="9"/>
        <w:rPr>
          <w:sz w:val="15"/>
        </w:rPr>
      </w:pPr>
    </w:p>
    <w:p>
      <w:pPr>
        <w:pStyle w:val="BodyText"/>
        <w:spacing w:line="206" w:lineRule="auto"/>
        <w:ind w:left="112" w:right="520"/>
      </w:pPr>
      <w:r>
        <w:rPr/>
        <w:t>We await the pretribulational rapture of the church and the second coming of Christ which will be physical, personal,</w:t>
      </w:r>
      <w:r>
        <w:rPr>
          <w:spacing w:val="-3"/>
        </w:rPr>
        <w:t> </w:t>
      </w:r>
      <w:r>
        <w:rPr/>
        <w:t>visible,</w:t>
      </w:r>
      <w:r>
        <w:rPr>
          <w:spacing w:val="-3"/>
        </w:rPr>
        <w:t> </w:t>
      </w:r>
      <w:r>
        <w:rPr/>
        <w:t>and</w:t>
      </w:r>
      <w:r>
        <w:rPr>
          <w:spacing w:val="-3"/>
        </w:rPr>
        <w:t> </w:t>
      </w:r>
      <w:r>
        <w:rPr/>
        <w:t>premillennial.</w:t>
      </w:r>
      <w:r>
        <w:rPr>
          <w:spacing w:val="-3"/>
        </w:rPr>
        <w:t> </w:t>
      </w:r>
      <w:r>
        <w:rPr/>
        <w:t>This</w:t>
      </w:r>
      <w:r>
        <w:rPr>
          <w:spacing w:val="-3"/>
        </w:rPr>
        <w:t> </w:t>
      </w:r>
      <w:r>
        <w:rPr/>
        <w:t>motivates</w:t>
      </w:r>
      <w:r>
        <w:rPr>
          <w:spacing w:val="-3"/>
        </w:rPr>
        <w:t> </w:t>
      </w:r>
      <w:r>
        <w:rPr/>
        <w:t>us</w:t>
      </w:r>
      <w:r>
        <w:rPr>
          <w:spacing w:val="-3"/>
        </w:rPr>
        <w:t> </w:t>
      </w:r>
      <w:r>
        <w:rPr/>
        <w:t>to</w:t>
      </w:r>
      <w:r>
        <w:rPr>
          <w:spacing w:val="-3"/>
        </w:rPr>
        <w:t> </w:t>
      </w:r>
      <w:r>
        <w:rPr/>
        <w:t>evangelism,</w:t>
      </w:r>
      <w:r>
        <w:rPr>
          <w:spacing w:val="-3"/>
        </w:rPr>
        <w:t> </w:t>
      </w:r>
      <w:r>
        <w:rPr/>
        <w:t>holy</w:t>
      </w:r>
      <w:r>
        <w:rPr>
          <w:spacing w:val="-3"/>
        </w:rPr>
        <w:t> </w:t>
      </w:r>
      <w:r>
        <w:rPr/>
        <w:t>living,</w:t>
      </w:r>
      <w:r>
        <w:rPr>
          <w:spacing w:val="-3"/>
        </w:rPr>
        <w:t> </w:t>
      </w:r>
      <w:r>
        <w:rPr/>
        <w:t>heart-felt</w:t>
      </w:r>
      <w:r>
        <w:rPr>
          <w:spacing w:val="-3"/>
        </w:rPr>
        <w:t> </w:t>
      </w:r>
      <w:r>
        <w:rPr/>
        <w:t>worship,</w:t>
      </w:r>
      <w:r>
        <w:rPr>
          <w:spacing w:val="-3"/>
        </w:rPr>
        <w:t> </w:t>
      </w:r>
      <w:r>
        <w:rPr/>
        <w:t>committed service, diligent study of God’s Word, and regular fellowship.</w:t>
      </w:r>
    </w:p>
    <w:p>
      <w:pPr>
        <w:pStyle w:val="BodyText"/>
      </w:pPr>
    </w:p>
    <w:p>
      <w:pPr>
        <w:pStyle w:val="BodyText"/>
        <w:spacing w:before="5"/>
        <w:rPr>
          <w:sz w:val="27"/>
        </w:rPr>
      </w:pPr>
    </w:p>
    <w:p>
      <w:pPr>
        <w:pStyle w:val="ListParagraph"/>
        <w:numPr>
          <w:ilvl w:val="0"/>
          <w:numId w:val="1"/>
        </w:numPr>
        <w:tabs>
          <w:tab w:pos="413" w:val="left" w:leader="none"/>
        </w:tabs>
        <w:spacing w:line="240" w:lineRule="auto" w:before="0" w:after="0"/>
        <w:ind w:left="412" w:right="0" w:hanging="301"/>
        <w:jc w:val="left"/>
        <w:rPr>
          <w:sz w:val="20"/>
        </w:rPr>
      </w:pPr>
      <w:r>
        <w:rPr>
          <w:spacing w:val="-2"/>
          <w:sz w:val="20"/>
        </w:rPr>
        <w:t>Eternity</w:t>
      </w:r>
    </w:p>
    <w:p>
      <w:pPr>
        <w:pStyle w:val="BodyText"/>
        <w:spacing w:before="9"/>
        <w:rPr>
          <w:sz w:val="15"/>
        </w:rPr>
      </w:pPr>
    </w:p>
    <w:p>
      <w:pPr>
        <w:pStyle w:val="BodyText"/>
        <w:spacing w:line="206" w:lineRule="auto"/>
        <w:ind w:left="112" w:right="520"/>
      </w:pPr>
      <w:r>
        <w:rPr/>
        <w:t>We</w:t>
      </w:r>
      <w:r>
        <w:rPr>
          <w:spacing w:val="-2"/>
        </w:rPr>
        <w:t> </w:t>
      </w:r>
      <w:r>
        <w:rPr/>
        <w:t>believe</w:t>
      </w:r>
      <w:r>
        <w:rPr>
          <w:spacing w:val="-2"/>
        </w:rPr>
        <w:t> </w:t>
      </w:r>
      <w:r>
        <w:rPr/>
        <w:t>those</w:t>
      </w:r>
      <w:r>
        <w:rPr>
          <w:spacing w:val="-2"/>
        </w:rPr>
        <w:t> </w:t>
      </w:r>
      <w:r>
        <w:rPr/>
        <w:t>who</w:t>
      </w:r>
      <w:r>
        <w:rPr>
          <w:spacing w:val="-2"/>
        </w:rPr>
        <w:t> </w:t>
      </w:r>
      <w:r>
        <w:rPr/>
        <w:t>are</w:t>
      </w:r>
      <w:r>
        <w:rPr>
          <w:spacing w:val="-2"/>
        </w:rPr>
        <w:t> </w:t>
      </w:r>
      <w:r>
        <w:rPr/>
        <w:t>saved</w:t>
      </w:r>
      <w:r>
        <w:rPr>
          <w:spacing w:val="-2"/>
        </w:rPr>
        <w:t> </w:t>
      </w:r>
      <w:r>
        <w:rPr/>
        <w:t>by</w:t>
      </w:r>
      <w:r>
        <w:rPr>
          <w:spacing w:val="-2"/>
        </w:rPr>
        <w:t> </w:t>
      </w:r>
      <w:r>
        <w:rPr/>
        <w:t>Jesus</w:t>
      </w:r>
      <w:r>
        <w:rPr>
          <w:spacing w:val="-2"/>
        </w:rPr>
        <w:t> </w:t>
      </w:r>
      <w:r>
        <w:rPr/>
        <w:t>Christ</w:t>
      </w:r>
      <w:r>
        <w:rPr>
          <w:spacing w:val="-2"/>
        </w:rPr>
        <w:t> </w:t>
      </w:r>
      <w:r>
        <w:rPr/>
        <w:t>will</w:t>
      </w:r>
      <w:r>
        <w:rPr>
          <w:spacing w:val="-2"/>
        </w:rPr>
        <w:t> </w:t>
      </w:r>
      <w:r>
        <w:rPr/>
        <w:t>spend</w:t>
      </w:r>
      <w:r>
        <w:rPr>
          <w:spacing w:val="-2"/>
        </w:rPr>
        <w:t> </w:t>
      </w:r>
      <w:r>
        <w:rPr/>
        <w:t>eternity</w:t>
      </w:r>
      <w:r>
        <w:rPr>
          <w:spacing w:val="-2"/>
        </w:rPr>
        <w:t> </w:t>
      </w:r>
      <w:r>
        <w:rPr/>
        <w:t>with</w:t>
      </w:r>
      <w:r>
        <w:rPr>
          <w:spacing w:val="-2"/>
        </w:rPr>
        <w:t> </w:t>
      </w:r>
      <w:r>
        <w:rPr/>
        <w:t>Christ</w:t>
      </w:r>
      <w:r>
        <w:rPr>
          <w:spacing w:val="-2"/>
        </w:rPr>
        <w:t> </w:t>
      </w:r>
      <w:r>
        <w:rPr/>
        <w:t>in</w:t>
      </w:r>
      <w:r>
        <w:rPr>
          <w:spacing w:val="-2"/>
        </w:rPr>
        <w:t> </w:t>
      </w:r>
      <w:r>
        <w:rPr/>
        <w:t>heaven</w:t>
      </w:r>
      <w:r>
        <w:rPr>
          <w:spacing w:val="-2"/>
        </w:rPr>
        <w:t> </w:t>
      </w:r>
      <w:r>
        <w:rPr/>
        <w:t>in</w:t>
      </w:r>
      <w:r>
        <w:rPr>
          <w:spacing w:val="-2"/>
        </w:rPr>
        <w:t> </w:t>
      </w:r>
      <w:r>
        <w:rPr/>
        <w:t>a</w:t>
      </w:r>
      <w:r>
        <w:rPr>
          <w:spacing w:val="-2"/>
        </w:rPr>
        <w:t> </w:t>
      </w:r>
      <w:r>
        <w:rPr/>
        <w:t>conscious</w:t>
      </w:r>
      <w:r>
        <w:rPr>
          <w:spacing w:val="-2"/>
        </w:rPr>
        <w:t> </w:t>
      </w:r>
      <w:r>
        <w:rPr/>
        <w:t>state</w:t>
      </w:r>
      <w:r>
        <w:rPr>
          <w:spacing w:val="-2"/>
        </w:rPr>
        <w:t> </w:t>
      </w:r>
      <w:r>
        <w:rPr/>
        <w:t>of blessedness, reward, and satisfaction; that those who do not personally receive the finished work of Christ by faith will spend eternity separated from God in a state of conscious torment.</w:t>
      </w:r>
    </w:p>
    <w:p>
      <w:pPr>
        <w:pStyle w:val="BodyText"/>
      </w:pPr>
    </w:p>
    <w:p>
      <w:pPr>
        <w:pStyle w:val="BodyText"/>
        <w:spacing w:before="5"/>
        <w:rPr>
          <w:sz w:val="29"/>
        </w:rPr>
      </w:pPr>
    </w:p>
    <w:p>
      <w:pPr>
        <w:pStyle w:val="ListParagraph"/>
        <w:numPr>
          <w:ilvl w:val="0"/>
          <w:numId w:val="1"/>
        </w:numPr>
        <w:tabs>
          <w:tab w:pos="468" w:val="left" w:leader="none"/>
        </w:tabs>
        <w:spacing w:line="240" w:lineRule="auto" w:before="1" w:after="0"/>
        <w:ind w:left="467" w:right="0" w:hanging="356"/>
        <w:jc w:val="left"/>
        <w:rPr>
          <w:sz w:val="20"/>
        </w:rPr>
      </w:pPr>
      <w:r>
        <w:rPr>
          <w:spacing w:val="-2"/>
          <w:sz w:val="20"/>
        </w:rPr>
        <w:t>Satan</w:t>
      </w:r>
    </w:p>
    <w:p>
      <w:pPr>
        <w:pStyle w:val="BodyText"/>
        <w:spacing w:before="10"/>
        <w:rPr>
          <w:sz w:val="15"/>
        </w:rPr>
      </w:pPr>
    </w:p>
    <w:p>
      <w:pPr>
        <w:pStyle w:val="BodyText"/>
        <w:spacing w:line="204" w:lineRule="auto"/>
        <w:ind w:left="112" w:right="153"/>
      </w:pPr>
      <w:r>
        <w:rPr/>
        <w:t>We</w:t>
      </w:r>
      <w:r>
        <w:rPr>
          <w:spacing w:val="-3"/>
        </w:rPr>
        <w:t> </w:t>
      </w:r>
      <w:r>
        <w:rPr/>
        <w:t>believe</w:t>
      </w:r>
      <w:r>
        <w:rPr>
          <w:spacing w:val="-3"/>
        </w:rPr>
        <w:t> </w:t>
      </w:r>
      <w:r>
        <w:rPr/>
        <w:t>there</w:t>
      </w:r>
      <w:r>
        <w:rPr>
          <w:spacing w:val="-3"/>
        </w:rPr>
        <w:t> </w:t>
      </w:r>
      <w:r>
        <w:rPr/>
        <w:t>is</w:t>
      </w:r>
      <w:r>
        <w:rPr>
          <w:spacing w:val="-3"/>
        </w:rPr>
        <w:t> </w:t>
      </w:r>
      <w:r>
        <w:rPr/>
        <w:t>a</w:t>
      </w:r>
      <w:r>
        <w:rPr>
          <w:spacing w:val="-3"/>
        </w:rPr>
        <w:t> </w:t>
      </w:r>
      <w:r>
        <w:rPr/>
        <w:t>real</w:t>
      </w:r>
      <w:r>
        <w:rPr>
          <w:spacing w:val="-3"/>
        </w:rPr>
        <w:t> </w:t>
      </w:r>
      <w:r>
        <w:rPr/>
        <w:t>personal</w:t>
      </w:r>
      <w:r>
        <w:rPr>
          <w:spacing w:val="-3"/>
        </w:rPr>
        <w:t> </w:t>
      </w:r>
      <w:r>
        <w:rPr/>
        <w:t>devil</w:t>
      </w:r>
      <w:r>
        <w:rPr>
          <w:spacing w:val="-3"/>
        </w:rPr>
        <w:t> </w:t>
      </w:r>
      <w:r>
        <w:rPr/>
        <w:t>of</w:t>
      </w:r>
      <w:r>
        <w:rPr>
          <w:spacing w:val="-3"/>
        </w:rPr>
        <w:t> </w:t>
      </w:r>
      <w:r>
        <w:rPr/>
        <w:t>great</w:t>
      </w:r>
      <w:r>
        <w:rPr>
          <w:spacing w:val="-3"/>
        </w:rPr>
        <w:t> </w:t>
      </w:r>
      <w:r>
        <w:rPr/>
        <w:t>malevolence,</w:t>
      </w:r>
      <w:r>
        <w:rPr>
          <w:spacing w:val="-3"/>
        </w:rPr>
        <w:t> </w:t>
      </w:r>
      <w:r>
        <w:rPr/>
        <w:t>cunning,</w:t>
      </w:r>
      <w:r>
        <w:rPr>
          <w:spacing w:val="-3"/>
        </w:rPr>
        <w:t> </w:t>
      </w:r>
      <w:r>
        <w:rPr/>
        <w:t>and</w:t>
      </w:r>
      <w:r>
        <w:rPr>
          <w:spacing w:val="-3"/>
        </w:rPr>
        <w:t> </w:t>
      </w:r>
      <w:r>
        <w:rPr/>
        <w:t>power,</w:t>
      </w:r>
      <w:r>
        <w:rPr>
          <w:spacing w:val="-3"/>
        </w:rPr>
        <w:t> </w:t>
      </w:r>
      <w:r>
        <w:rPr/>
        <w:t>who</w:t>
      </w:r>
      <w:r>
        <w:rPr>
          <w:spacing w:val="-3"/>
        </w:rPr>
        <w:t> </w:t>
      </w:r>
      <w:r>
        <w:rPr/>
        <w:t>seeks</w:t>
      </w:r>
      <w:r>
        <w:rPr>
          <w:spacing w:val="-3"/>
        </w:rPr>
        <w:t> </w:t>
      </w:r>
      <w:r>
        <w:rPr/>
        <w:t>to</w:t>
      </w:r>
      <w:r>
        <w:rPr>
          <w:spacing w:val="-3"/>
        </w:rPr>
        <w:t> </w:t>
      </w:r>
      <w:r>
        <w:rPr/>
        <w:t>deceive,</w:t>
      </w:r>
      <w:r>
        <w:rPr>
          <w:spacing w:val="-3"/>
        </w:rPr>
        <w:t> </w:t>
      </w:r>
      <w:r>
        <w:rPr/>
        <w:t>tempt,</w:t>
      </w:r>
      <w:r>
        <w:rPr>
          <w:spacing w:val="-3"/>
        </w:rPr>
        <w:t> </w:t>
      </w:r>
      <w:r>
        <w:rPr/>
        <w:t>kill, steal and destroy, yet his power is limited by God to only what God permits him to do; that the devil has been defeated positionally at the cross of Christ, and will be defeated practically at Christ’s glorious second coming which will eventuate in the permanent quarantine and punishment of the Devil, Beast, and False Prophet, in the lake which burns with fire and brimstone.</w:t>
      </w:r>
    </w:p>
    <w:p>
      <w:pPr>
        <w:pStyle w:val="BodyText"/>
      </w:pPr>
    </w:p>
    <w:p>
      <w:pPr>
        <w:pStyle w:val="BodyText"/>
      </w:pPr>
    </w:p>
    <w:p>
      <w:pPr>
        <w:pStyle w:val="ListParagraph"/>
        <w:numPr>
          <w:ilvl w:val="0"/>
          <w:numId w:val="1"/>
        </w:numPr>
        <w:tabs>
          <w:tab w:pos="524" w:val="left" w:leader="none"/>
        </w:tabs>
        <w:spacing w:line="240" w:lineRule="auto" w:before="120" w:after="0"/>
        <w:ind w:left="523" w:right="0" w:hanging="412"/>
        <w:jc w:val="left"/>
        <w:rPr>
          <w:sz w:val="20"/>
        </w:rPr>
      </w:pPr>
      <w:r>
        <w:rPr>
          <w:sz w:val="20"/>
        </w:rPr>
        <w:t>We</w:t>
      </w:r>
      <w:r>
        <w:rPr>
          <w:spacing w:val="-5"/>
          <w:sz w:val="20"/>
        </w:rPr>
        <w:t> </w:t>
      </w:r>
      <w:r>
        <w:rPr>
          <w:spacing w:val="-2"/>
          <w:sz w:val="20"/>
        </w:rPr>
        <w:t>Reject:</w:t>
      </w:r>
    </w:p>
    <w:p>
      <w:pPr>
        <w:pStyle w:val="ListParagraph"/>
        <w:numPr>
          <w:ilvl w:val="1"/>
          <w:numId w:val="1"/>
        </w:numPr>
        <w:tabs>
          <w:tab w:pos="413" w:val="left" w:leader="none"/>
        </w:tabs>
        <w:spacing w:line="216" w:lineRule="exact" w:before="159" w:after="0"/>
        <w:ind w:left="412" w:right="0" w:hanging="301"/>
        <w:jc w:val="left"/>
        <w:rPr>
          <w:sz w:val="20"/>
        </w:rPr>
      </w:pPr>
      <w:r>
        <w:rPr>
          <w:sz w:val="20"/>
        </w:rPr>
        <w:t>The</w:t>
      </w:r>
      <w:r>
        <w:rPr>
          <w:spacing w:val="-7"/>
          <w:sz w:val="20"/>
        </w:rPr>
        <w:t> </w:t>
      </w:r>
      <w:r>
        <w:rPr>
          <w:sz w:val="20"/>
        </w:rPr>
        <w:t>belief</w:t>
      </w:r>
      <w:r>
        <w:rPr>
          <w:spacing w:val="-5"/>
          <w:sz w:val="20"/>
        </w:rPr>
        <w:t> </w:t>
      </w:r>
      <w:r>
        <w:rPr>
          <w:sz w:val="20"/>
        </w:rPr>
        <w:t>that</w:t>
      </w:r>
      <w:r>
        <w:rPr>
          <w:spacing w:val="-5"/>
          <w:sz w:val="20"/>
        </w:rPr>
        <w:t> </w:t>
      </w:r>
      <w:r>
        <w:rPr>
          <w:sz w:val="20"/>
        </w:rPr>
        <w:t>true</w:t>
      </w:r>
      <w:r>
        <w:rPr>
          <w:spacing w:val="-5"/>
          <w:sz w:val="20"/>
        </w:rPr>
        <w:t> </w:t>
      </w:r>
      <w:r>
        <w:rPr>
          <w:sz w:val="20"/>
        </w:rPr>
        <w:t>Christians</w:t>
      </w:r>
      <w:r>
        <w:rPr>
          <w:spacing w:val="-4"/>
          <w:sz w:val="20"/>
        </w:rPr>
        <w:t> </w:t>
      </w:r>
      <w:r>
        <w:rPr>
          <w:sz w:val="20"/>
        </w:rPr>
        <w:t>can</w:t>
      </w:r>
      <w:r>
        <w:rPr>
          <w:spacing w:val="-5"/>
          <w:sz w:val="20"/>
        </w:rPr>
        <w:t> </w:t>
      </w:r>
      <w:r>
        <w:rPr>
          <w:sz w:val="20"/>
        </w:rPr>
        <w:t>be</w:t>
      </w:r>
      <w:r>
        <w:rPr>
          <w:spacing w:val="-5"/>
          <w:sz w:val="20"/>
        </w:rPr>
        <w:t> </w:t>
      </w:r>
      <w:r>
        <w:rPr>
          <w:sz w:val="20"/>
        </w:rPr>
        <w:t>demon</w:t>
      </w:r>
      <w:r>
        <w:rPr>
          <w:spacing w:val="-5"/>
          <w:sz w:val="20"/>
        </w:rPr>
        <w:t> </w:t>
      </w:r>
      <w:r>
        <w:rPr>
          <w:sz w:val="20"/>
        </w:rPr>
        <w:t>possessed</w:t>
      </w:r>
      <w:r>
        <w:rPr>
          <w:spacing w:val="-5"/>
          <w:sz w:val="20"/>
        </w:rPr>
        <w:t> </w:t>
      </w:r>
      <w:r>
        <w:rPr>
          <w:sz w:val="20"/>
        </w:rPr>
        <w:t>and</w:t>
      </w:r>
      <w:r>
        <w:rPr>
          <w:spacing w:val="-4"/>
          <w:sz w:val="20"/>
        </w:rPr>
        <w:t> </w:t>
      </w:r>
      <w:r>
        <w:rPr>
          <w:sz w:val="20"/>
        </w:rPr>
        <w:t>are</w:t>
      </w:r>
      <w:r>
        <w:rPr>
          <w:spacing w:val="-5"/>
          <w:sz w:val="20"/>
        </w:rPr>
        <w:t> </w:t>
      </w:r>
      <w:r>
        <w:rPr>
          <w:sz w:val="20"/>
        </w:rPr>
        <w:t>helpless</w:t>
      </w:r>
      <w:r>
        <w:rPr>
          <w:spacing w:val="-5"/>
          <w:sz w:val="20"/>
        </w:rPr>
        <w:t> </w:t>
      </w:r>
      <w:r>
        <w:rPr>
          <w:sz w:val="20"/>
        </w:rPr>
        <w:t>against</w:t>
      </w:r>
      <w:r>
        <w:rPr>
          <w:spacing w:val="-5"/>
          <w:sz w:val="20"/>
        </w:rPr>
        <w:t> </w:t>
      </w:r>
      <w:r>
        <w:rPr>
          <w:sz w:val="20"/>
        </w:rPr>
        <w:t>the</w:t>
      </w:r>
      <w:r>
        <w:rPr>
          <w:spacing w:val="-5"/>
          <w:sz w:val="20"/>
        </w:rPr>
        <w:t> </w:t>
      </w:r>
      <w:r>
        <w:rPr>
          <w:sz w:val="20"/>
        </w:rPr>
        <w:t>craft</w:t>
      </w:r>
      <w:r>
        <w:rPr>
          <w:spacing w:val="-4"/>
          <w:sz w:val="20"/>
        </w:rPr>
        <w:t> </w:t>
      </w:r>
      <w:r>
        <w:rPr>
          <w:sz w:val="20"/>
        </w:rPr>
        <w:t>and</w:t>
      </w:r>
      <w:r>
        <w:rPr>
          <w:spacing w:val="-5"/>
          <w:sz w:val="20"/>
        </w:rPr>
        <w:t> </w:t>
      </w:r>
      <w:r>
        <w:rPr>
          <w:sz w:val="20"/>
        </w:rPr>
        <w:t>wiles</w:t>
      </w:r>
      <w:r>
        <w:rPr>
          <w:spacing w:val="-5"/>
          <w:sz w:val="20"/>
        </w:rPr>
        <w:t> </w:t>
      </w:r>
      <w:r>
        <w:rPr>
          <w:sz w:val="20"/>
        </w:rPr>
        <w:t>of</w:t>
      </w:r>
      <w:r>
        <w:rPr>
          <w:spacing w:val="-5"/>
          <w:sz w:val="20"/>
        </w:rPr>
        <w:t> </w:t>
      </w:r>
      <w:r>
        <w:rPr>
          <w:sz w:val="20"/>
        </w:rPr>
        <w:t>the</w:t>
      </w:r>
      <w:r>
        <w:rPr>
          <w:spacing w:val="-4"/>
          <w:sz w:val="20"/>
        </w:rPr>
        <w:t> </w:t>
      </w:r>
      <w:r>
        <w:rPr>
          <w:spacing w:val="-2"/>
          <w:sz w:val="20"/>
        </w:rPr>
        <w:t>Devil;</w:t>
      </w:r>
    </w:p>
    <w:p>
      <w:pPr>
        <w:pStyle w:val="ListParagraph"/>
        <w:numPr>
          <w:ilvl w:val="1"/>
          <w:numId w:val="1"/>
        </w:numPr>
        <w:tabs>
          <w:tab w:pos="413" w:val="left" w:leader="none"/>
        </w:tabs>
        <w:spacing w:line="216" w:lineRule="exact" w:before="0" w:after="0"/>
        <w:ind w:left="412" w:right="0" w:hanging="301"/>
        <w:jc w:val="left"/>
        <w:rPr>
          <w:sz w:val="20"/>
        </w:rPr>
      </w:pPr>
      <w:r>
        <w:rPr>
          <w:sz w:val="20"/>
        </w:rPr>
        <w:t>any</w:t>
      </w:r>
      <w:r>
        <w:rPr>
          <w:spacing w:val="-8"/>
          <w:sz w:val="20"/>
        </w:rPr>
        <w:t> </w:t>
      </w:r>
      <w:r>
        <w:rPr>
          <w:sz w:val="20"/>
        </w:rPr>
        <w:t>philosophy</w:t>
      </w:r>
      <w:r>
        <w:rPr>
          <w:spacing w:val="-5"/>
          <w:sz w:val="20"/>
        </w:rPr>
        <w:t> </w:t>
      </w:r>
      <w:r>
        <w:rPr>
          <w:sz w:val="20"/>
        </w:rPr>
        <w:t>or</w:t>
      </w:r>
      <w:r>
        <w:rPr>
          <w:spacing w:val="-6"/>
          <w:sz w:val="20"/>
        </w:rPr>
        <w:t> </w:t>
      </w:r>
      <w:r>
        <w:rPr>
          <w:sz w:val="20"/>
        </w:rPr>
        <w:t>theology</w:t>
      </w:r>
      <w:r>
        <w:rPr>
          <w:spacing w:val="-5"/>
          <w:sz w:val="20"/>
        </w:rPr>
        <w:t> </w:t>
      </w:r>
      <w:r>
        <w:rPr>
          <w:sz w:val="20"/>
        </w:rPr>
        <w:t>which</w:t>
      </w:r>
      <w:r>
        <w:rPr>
          <w:spacing w:val="-5"/>
          <w:sz w:val="20"/>
        </w:rPr>
        <w:t> </w:t>
      </w:r>
      <w:r>
        <w:rPr>
          <w:sz w:val="20"/>
        </w:rPr>
        <w:t>denies</w:t>
      </w:r>
      <w:r>
        <w:rPr>
          <w:spacing w:val="-6"/>
          <w:sz w:val="20"/>
        </w:rPr>
        <w:t> </w:t>
      </w:r>
      <w:r>
        <w:rPr>
          <w:sz w:val="20"/>
        </w:rPr>
        <w:t>that</w:t>
      </w:r>
      <w:r>
        <w:rPr>
          <w:spacing w:val="-5"/>
          <w:sz w:val="20"/>
        </w:rPr>
        <w:t> </w:t>
      </w:r>
      <w:r>
        <w:rPr>
          <w:sz w:val="20"/>
        </w:rPr>
        <w:t>human</w:t>
      </w:r>
      <w:r>
        <w:rPr>
          <w:spacing w:val="-6"/>
          <w:sz w:val="20"/>
        </w:rPr>
        <w:t> </w:t>
      </w:r>
      <w:r>
        <w:rPr>
          <w:sz w:val="20"/>
        </w:rPr>
        <w:t>freewill</w:t>
      </w:r>
      <w:r>
        <w:rPr>
          <w:spacing w:val="-5"/>
          <w:sz w:val="20"/>
        </w:rPr>
        <w:t> </w:t>
      </w:r>
      <w:r>
        <w:rPr>
          <w:sz w:val="20"/>
        </w:rPr>
        <w:t>can</w:t>
      </w:r>
      <w:r>
        <w:rPr>
          <w:spacing w:val="-5"/>
          <w:sz w:val="20"/>
        </w:rPr>
        <w:t> </w:t>
      </w:r>
      <w:r>
        <w:rPr>
          <w:sz w:val="20"/>
        </w:rPr>
        <w:t>be</w:t>
      </w:r>
      <w:r>
        <w:rPr>
          <w:spacing w:val="-6"/>
          <w:sz w:val="20"/>
        </w:rPr>
        <w:t> </w:t>
      </w:r>
      <w:r>
        <w:rPr>
          <w:sz w:val="20"/>
        </w:rPr>
        <w:t>exercised</w:t>
      </w:r>
      <w:r>
        <w:rPr>
          <w:spacing w:val="-5"/>
          <w:sz w:val="20"/>
        </w:rPr>
        <w:t> </w:t>
      </w:r>
      <w:r>
        <w:rPr>
          <w:sz w:val="20"/>
        </w:rPr>
        <w:t>in</w:t>
      </w:r>
      <w:r>
        <w:rPr>
          <w:spacing w:val="-6"/>
          <w:sz w:val="20"/>
        </w:rPr>
        <w:t> </w:t>
      </w:r>
      <w:r>
        <w:rPr>
          <w:sz w:val="20"/>
        </w:rPr>
        <w:t>the</w:t>
      </w:r>
      <w:r>
        <w:rPr>
          <w:spacing w:val="-5"/>
          <w:sz w:val="20"/>
        </w:rPr>
        <w:t> </w:t>
      </w:r>
      <w:r>
        <w:rPr>
          <w:sz w:val="20"/>
        </w:rPr>
        <w:t>receiving</w:t>
      </w:r>
      <w:r>
        <w:rPr>
          <w:spacing w:val="-5"/>
          <w:sz w:val="20"/>
        </w:rPr>
        <w:t> </w:t>
      </w:r>
      <w:r>
        <w:rPr>
          <w:sz w:val="20"/>
        </w:rPr>
        <w:t>of</w:t>
      </w:r>
      <w:r>
        <w:rPr>
          <w:spacing w:val="-6"/>
          <w:sz w:val="20"/>
        </w:rPr>
        <w:t> </w:t>
      </w:r>
      <w:r>
        <w:rPr>
          <w:sz w:val="20"/>
        </w:rPr>
        <w:t>Christ’s</w:t>
      </w:r>
      <w:r>
        <w:rPr>
          <w:spacing w:val="-5"/>
          <w:sz w:val="20"/>
        </w:rPr>
        <w:t> </w:t>
      </w:r>
      <w:r>
        <w:rPr>
          <w:sz w:val="20"/>
        </w:rPr>
        <w:t>free</w:t>
      </w:r>
      <w:r>
        <w:rPr>
          <w:spacing w:val="-5"/>
          <w:sz w:val="20"/>
        </w:rPr>
        <w:t> </w:t>
      </w:r>
      <w:r>
        <w:rPr>
          <w:spacing w:val="-4"/>
          <w:sz w:val="20"/>
        </w:rPr>
        <w:t>gift</w:t>
      </w:r>
    </w:p>
    <w:p>
      <w:pPr>
        <w:spacing w:after="0" w:line="216" w:lineRule="exact"/>
        <w:jc w:val="left"/>
        <w:rPr>
          <w:sz w:val="20"/>
        </w:rPr>
        <w:sectPr>
          <w:pgSz w:w="12240" w:h="16340"/>
          <w:pgMar w:top="1000" w:bottom="280" w:left="800" w:right="800"/>
        </w:sectPr>
      </w:pPr>
    </w:p>
    <w:p>
      <w:pPr>
        <w:pStyle w:val="BodyText"/>
        <w:spacing w:line="204" w:lineRule="auto" w:before="81"/>
        <w:ind w:left="112" w:right="209"/>
      </w:pPr>
      <w:r>
        <w:rPr/>
        <w:t>of salvation; specifically, we reject the belief that Jesus’ atonement was limited in its extent, instead, we believe that He died for all unrighteous people and that any perceived limitation rests in one’s free rejection of Christ’s finished work of atonement, and we reject the assertion that God’s wooing grace cannot be resisted or that He has elected some</w:t>
      </w:r>
      <w:r>
        <w:rPr>
          <w:spacing w:val="-2"/>
        </w:rPr>
        <w:t> </w:t>
      </w:r>
      <w:r>
        <w:rPr/>
        <w:t>people</w:t>
      </w:r>
      <w:r>
        <w:rPr>
          <w:spacing w:val="-2"/>
        </w:rPr>
        <w:t> </w:t>
      </w:r>
      <w:r>
        <w:rPr/>
        <w:t>to</w:t>
      </w:r>
      <w:r>
        <w:rPr>
          <w:spacing w:val="-2"/>
        </w:rPr>
        <w:t> </w:t>
      </w:r>
      <w:r>
        <w:rPr/>
        <w:t>go</w:t>
      </w:r>
      <w:r>
        <w:rPr>
          <w:spacing w:val="-2"/>
        </w:rPr>
        <w:t> </w:t>
      </w:r>
      <w:r>
        <w:rPr/>
        <w:t>to</w:t>
      </w:r>
      <w:r>
        <w:rPr>
          <w:spacing w:val="-2"/>
        </w:rPr>
        <w:t> </w:t>
      </w:r>
      <w:r>
        <w:rPr/>
        <w:t>hell;</w:t>
      </w:r>
      <w:r>
        <w:rPr>
          <w:spacing w:val="-2"/>
        </w:rPr>
        <w:t> </w:t>
      </w:r>
      <w:r>
        <w:rPr/>
        <w:t>instead</w:t>
      </w:r>
      <w:r>
        <w:rPr>
          <w:spacing w:val="-2"/>
        </w:rPr>
        <w:t> </w:t>
      </w:r>
      <w:r>
        <w:rPr/>
        <w:t>we</w:t>
      </w:r>
      <w:r>
        <w:rPr>
          <w:spacing w:val="-2"/>
        </w:rPr>
        <w:t> </w:t>
      </w:r>
      <w:r>
        <w:rPr/>
        <w:t>believe</w:t>
      </w:r>
      <w:r>
        <w:rPr>
          <w:spacing w:val="-2"/>
        </w:rPr>
        <w:t> </w:t>
      </w:r>
      <w:r>
        <w:rPr/>
        <w:t>that</w:t>
      </w:r>
      <w:r>
        <w:rPr>
          <w:spacing w:val="-2"/>
        </w:rPr>
        <w:t> </w:t>
      </w:r>
      <w:r>
        <w:rPr/>
        <w:t>anyone</w:t>
      </w:r>
      <w:r>
        <w:rPr>
          <w:spacing w:val="-2"/>
        </w:rPr>
        <w:t> </w:t>
      </w:r>
      <w:r>
        <w:rPr/>
        <w:t>who</w:t>
      </w:r>
      <w:r>
        <w:rPr>
          <w:spacing w:val="-2"/>
        </w:rPr>
        <w:t> </w:t>
      </w:r>
      <w:r>
        <w:rPr/>
        <w:t>wills</w:t>
      </w:r>
      <w:r>
        <w:rPr>
          <w:spacing w:val="-2"/>
        </w:rPr>
        <w:t> </w:t>
      </w:r>
      <w:r>
        <w:rPr/>
        <w:t>to</w:t>
      </w:r>
      <w:r>
        <w:rPr>
          <w:spacing w:val="-2"/>
        </w:rPr>
        <w:t> </w:t>
      </w:r>
      <w:r>
        <w:rPr/>
        <w:t>come</w:t>
      </w:r>
      <w:r>
        <w:rPr>
          <w:spacing w:val="-2"/>
        </w:rPr>
        <w:t> </w:t>
      </w:r>
      <w:r>
        <w:rPr/>
        <w:t>to</w:t>
      </w:r>
      <w:r>
        <w:rPr>
          <w:spacing w:val="-2"/>
        </w:rPr>
        <w:t> </w:t>
      </w:r>
      <w:r>
        <w:rPr/>
        <w:t>Christ</w:t>
      </w:r>
      <w:r>
        <w:rPr>
          <w:spacing w:val="-2"/>
        </w:rPr>
        <w:t> </w:t>
      </w:r>
      <w:r>
        <w:rPr/>
        <w:t>may</w:t>
      </w:r>
      <w:r>
        <w:rPr>
          <w:spacing w:val="-2"/>
        </w:rPr>
        <w:t> </w:t>
      </w:r>
      <w:r>
        <w:rPr/>
        <w:t>do</w:t>
      </w:r>
      <w:r>
        <w:rPr>
          <w:spacing w:val="-2"/>
        </w:rPr>
        <w:t> </w:t>
      </w:r>
      <w:r>
        <w:rPr/>
        <w:t>so</w:t>
      </w:r>
      <w:r>
        <w:rPr>
          <w:spacing w:val="-2"/>
        </w:rPr>
        <w:t> </w:t>
      </w:r>
      <w:r>
        <w:rPr/>
        <w:t>freely</w:t>
      </w:r>
      <w:r>
        <w:rPr>
          <w:spacing w:val="-2"/>
        </w:rPr>
        <w:t> </w:t>
      </w:r>
      <w:r>
        <w:rPr/>
        <w:t>as</w:t>
      </w:r>
      <w:r>
        <w:rPr>
          <w:spacing w:val="-2"/>
        </w:rPr>
        <w:t> </w:t>
      </w:r>
      <w:r>
        <w:rPr/>
        <w:t>a</w:t>
      </w:r>
      <w:r>
        <w:rPr>
          <w:spacing w:val="-2"/>
        </w:rPr>
        <w:t> </w:t>
      </w:r>
      <w:r>
        <w:rPr/>
        <w:t>result</w:t>
      </w:r>
      <w:r>
        <w:rPr>
          <w:spacing w:val="-2"/>
        </w:rPr>
        <w:t> </w:t>
      </w:r>
      <w:r>
        <w:rPr/>
        <w:t>of the Holy Spirit’s conviction and wooing persuasion of the heart; (3) “positive confession,” (e.g., the Faith Movement, that</w:t>
      </w:r>
      <w:r>
        <w:rPr>
          <w:spacing w:val="-1"/>
        </w:rPr>
        <w:t> </w:t>
      </w:r>
      <w:r>
        <w:rPr/>
        <w:t>views</w:t>
      </w:r>
      <w:r>
        <w:rPr>
          <w:spacing w:val="-1"/>
        </w:rPr>
        <w:t> </w:t>
      </w:r>
      <w:r>
        <w:rPr/>
        <w:t>faith</w:t>
      </w:r>
      <w:r>
        <w:rPr>
          <w:spacing w:val="-1"/>
        </w:rPr>
        <w:t> </w:t>
      </w:r>
      <w:r>
        <w:rPr/>
        <w:t>as</w:t>
      </w:r>
      <w:r>
        <w:rPr>
          <w:spacing w:val="-1"/>
        </w:rPr>
        <w:t> </w:t>
      </w:r>
      <w:r>
        <w:rPr/>
        <w:t>a</w:t>
      </w:r>
      <w:r>
        <w:rPr>
          <w:spacing w:val="-1"/>
        </w:rPr>
        <w:t> </w:t>
      </w:r>
      <w:r>
        <w:rPr/>
        <w:t>force</w:t>
      </w:r>
      <w:r>
        <w:rPr>
          <w:spacing w:val="-1"/>
        </w:rPr>
        <w:t> </w:t>
      </w:r>
      <w:r>
        <w:rPr/>
        <w:t>that</w:t>
      </w:r>
      <w:r>
        <w:rPr>
          <w:spacing w:val="-1"/>
        </w:rPr>
        <w:t> </w:t>
      </w:r>
      <w:r>
        <w:rPr/>
        <w:t>can</w:t>
      </w:r>
      <w:r>
        <w:rPr>
          <w:spacing w:val="-1"/>
        </w:rPr>
        <w:t> </w:t>
      </w:r>
      <w:r>
        <w:rPr/>
        <w:t>create</w:t>
      </w:r>
      <w:r>
        <w:rPr>
          <w:spacing w:val="-1"/>
        </w:rPr>
        <w:t> </w:t>
      </w:r>
      <w:r>
        <w:rPr/>
        <w:t>one’s</w:t>
      </w:r>
      <w:r>
        <w:rPr>
          <w:spacing w:val="-1"/>
        </w:rPr>
        <w:t> </w:t>
      </w:r>
      <w:r>
        <w:rPr/>
        <w:t>own</w:t>
      </w:r>
      <w:r>
        <w:rPr>
          <w:spacing w:val="-1"/>
        </w:rPr>
        <w:t> </w:t>
      </w:r>
      <w:r>
        <w:rPr/>
        <w:t>reality</w:t>
      </w:r>
      <w:r>
        <w:rPr>
          <w:spacing w:val="-1"/>
        </w:rPr>
        <w:t> </w:t>
      </w:r>
      <w:r>
        <w:rPr/>
        <w:t>or</w:t>
      </w:r>
      <w:r>
        <w:rPr>
          <w:spacing w:val="-1"/>
        </w:rPr>
        <w:t> </w:t>
      </w:r>
      <w:r>
        <w:rPr/>
        <w:t>that</w:t>
      </w:r>
      <w:r>
        <w:rPr>
          <w:spacing w:val="-1"/>
        </w:rPr>
        <w:t> </w:t>
      </w:r>
      <w:r>
        <w:rPr/>
        <w:t>God</w:t>
      </w:r>
      <w:r>
        <w:rPr>
          <w:spacing w:val="-1"/>
        </w:rPr>
        <w:t> </w:t>
      </w:r>
      <w:r>
        <w:rPr/>
        <w:t>can</w:t>
      </w:r>
      <w:r>
        <w:rPr>
          <w:spacing w:val="-1"/>
        </w:rPr>
        <w:t> </w:t>
      </w:r>
      <w:r>
        <w:rPr/>
        <w:t>be</w:t>
      </w:r>
      <w:r>
        <w:rPr>
          <w:spacing w:val="-1"/>
        </w:rPr>
        <w:t> </w:t>
      </w:r>
      <w:r>
        <w:rPr/>
        <w:t>commanded</w:t>
      </w:r>
      <w:r>
        <w:rPr>
          <w:spacing w:val="-1"/>
        </w:rPr>
        <w:t> </w:t>
      </w:r>
      <w:r>
        <w:rPr/>
        <w:t>to</w:t>
      </w:r>
      <w:r>
        <w:rPr>
          <w:spacing w:val="-1"/>
        </w:rPr>
        <w:t> </w:t>
      </w:r>
      <w:r>
        <w:rPr/>
        <w:t>heal</w:t>
      </w:r>
      <w:r>
        <w:rPr>
          <w:spacing w:val="-1"/>
        </w:rPr>
        <w:t> </w:t>
      </w:r>
      <w:r>
        <w:rPr/>
        <w:t>or</w:t>
      </w:r>
      <w:r>
        <w:rPr>
          <w:spacing w:val="-1"/>
        </w:rPr>
        <w:t> </w:t>
      </w:r>
      <w:r>
        <w:rPr/>
        <w:t>work</w:t>
      </w:r>
      <w:r>
        <w:rPr>
          <w:spacing w:val="-1"/>
        </w:rPr>
        <w:t> </w:t>
      </w:r>
      <w:r>
        <w:rPr/>
        <w:t>miracles according to man’s will and faith); (4) human prophecy that supersedes or is contrary to Scripture; (5) any introduction of psychology and philosophy which is contrary to Scripture and is in substance “according to the tradition</w:t>
      </w:r>
      <w:r>
        <w:rPr>
          <w:spacing w:val="-1"/>
        </w:rPr>
        <w:t> </w:t>
      </w:r>
      <w:r>
        <w:rPr/>
        <w:t>of</w:t>
      </w:r>
      <w:r>
        <w:rPr>
          <w:spacing w:val="-1"/>
        </w:rPr>
        <w:t> </w:t>
      </w:r>
      <w:r>
        <w:rPr/>
        <w:t>men,</w:t>
      </w:r>
      <w:r>
        <w:rPr>
          <w:spacing w:val="-1"/>
        </w:rPr>
        <w:t> </w:t>
      </w:r>
      <w:r>
        <w:rPr/>
        <w:t>according</w:t>
      </w:r>
      <w:r>
        <w:rPr>
          <w:spacing w:val="-1"/>
        </w:rPr>
        <w:t> </w:t>
      </w:r>
      <w:r>
        <w:rPr/>
        <w:t>to</w:t>
      </w:r>
      <w:r>
        <w:rPr>
          <w:spacing w:val="-1"/>
        </w:rPr>
        <w:t> </w:t>
      </w:r>
      <w:r>
        <w:rPr/>
        <w:t>the</w:t>
      </w:r>
      <w:r>
        <w:rPr>
          <w:spacing w:val="-1"/>
        </w:rPr>
        <w:t> </w:t>
      </w:r>
      <w:r>
        <w:rPr/>
        <w:t>basic</w:t>
      </w:r>
      <w:r>
        <w:rPr>
          <w:spacing w:val="-1"/>
        </w:rPr>
        <w:t> </w:t>
      </w:r>
      <w:r>
        <w:rPr/>
        <w:t>principles</w:t>
      </w:r>
      <w:r>
        <w:rPr>
          <w:spacing w:val="-1"/>
        </w:rPr>
        <w:t> </w:t>
      </w:r>
      <w:r>
        <w:rPr/>
        <w:t>of</w:t>
      </w:r>
      <w:r>
        <w:rPr>
          <w:spacing w:val="-1"/>
        </w:rPr>
        <w:t> </w:t>
      </w:r>
      <w:r>
        <w:rPr/>
        <w:t>the</w:t>
      </w:r>
      <w:r>
        <w:rPr>
          <w:spacing w:val="-1"/>
        </w:rPr>
        <w:t> </w:t>
      </w:r>
      <w:r>
        <w:rPr/>
        <w:t>world,</w:t>
      </w:r>
      <w:r>
        <w:rPr>
          <w:spacing w:val="-1"/>
        </w:rPr>
        <w:t> </w:t>
      </w:r>
      <w:r>
        <w:rPr/>
        <w:t>and</w:t>
      </w:r>
      <w:r>
        <w:rPr>
          <w:spacing w:val="-1"/>
        </w:rPr>
        <w:t> </w:t>
      </w:r>
      <w:r>
        <w:rPr/>
        <w:t>not</w:t>
      </w:r>
      <w:r>
        <w:rPr>
          <w:spacing w:val="-1"/>
        </w:rPr>
        <w:t> </w:t>
      </w:r>
      <w:r>
        <w:rPr/>
        <w:t>according</w:t>
      </w:r>
      <w:r>
        <w:rPr>
          <w:spacing w:val="-1"/>
        </w:rPr>
        <w:t> </w:t>
      </w:r>
      <w:r>
        <w:rPr/>
        <w:t>to</w:t>
      </w:r>
      <w:r>
        <w:rPr>
          <w:spacing w:val="-1"/>
        </w:rPr>
        <w:t> </w:t>
      </w:r>
      <w:r>
        <w:rPr/>
        <w:t>Christ”</w:t>
      </w:r>
      <w:r>
        <w:rPr>
          <w:spacing w:val="-1"/>
        </w:rPr>
        <w:t> </w:t>
      </w:r>
      <w:r>
        <w:rPr/>
        <w:t>into</w:t>
      </w:r>
      <w:r>
        <w:rPr>
          <w:spacing w:val="-1"/>
        </w:rPr>
        <w:t> </w:t>
      </w:r>
      <w:r>
        <w:rPr/>
        <w:t>biblical</w:t>
      </w:r>
      <w:r>
        <w:rPr>
          <w:spacing w:val="-1"/>
        </w:rPr>
        <w:t> </w:t>
      </w:r>
      <w:r>
        <w:rPr/>
        <w:t>teaching;</w:t>
      </w:r>
      <w:r>
        <w:rPr>
          <w:spacing w:val="-1"/>
        </w:rPr>
        <w:t> </w:t>
      </w:r>
      <w:r>
        <w:rPr/>
        <w:t>(6) “Open Theism” or “Freewill Theism” which reduces God’s timeless, unchanging, dynamic nature, and exhaustive foreknowledge of future free decisions, to creaturely modes of being and operation; (7) the “Emergent Church” movement insofar as it departs from</w:t>
      </w:r>
      <w:r>
        <w:rPr>
          <w:spacing w:val="-1"/>
        </w:rPr>
        <w:t> </w:t>
      </w:r>
      <w:r>
        <w:rPr/>
        <w:t>the historic orthodox Christian doctrines in favor of postmodernism, and (8) the overemphasis of spiritual gifts, experiential signs and wonders to the exclusion of biblical teaching.</w:t>
      </w:r>
    </w:p>
    <w:p>
      <w:pPr>
        <w:spacing w:after="0" w:line="204" w:lineRule="auto"/>
        <w:sectPr>
          <w:pgSz w:w="12240" w:h="16340"/>
          <w:pgMar w:top="1000" w:bottom="280" w:left="800" w:right="800"/>
        </w:sectPr>
      </w:pPr>
    </w:p>
    <w:p>
      <w:pPr>
        <w:pStyle w:val="BodyText"/>
        <w:ind w:left="4561"/>
      </w:pPr>
      <w:r>
        <w:rPr/>
        <w:drawing>
          <wp:inline distT="0" distB="0" distL="0" distR="0">
            <wp:extent cx="876040" cy="914400"/>
            <wp:effectExtent l="0" t="0" r="0" b="0"/>
            <wp:docPr id="3" name="image1.jpeg"/>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876040" cy="914400"/>
                    </a:xfrm>
                    <a:prstGeom prst="rect">
                      <a:avLst/>
                    </a:prstGeom>
                  </pic:spPr>
                </pic:pic>
              </a:graphicData>
            </a:graphic>
          </wp:inline>
        </w:drawing>
      </w:r>
      <w:r>
        <w:rPr/>
      </w:r>
    </w:p>
    <w:p>
      <w:pPr>
        <w:pStyle w:val="BodyText"/>
        <w:spacing w:before="8"/>
      </w:pPr>
    </w:p>
    <w:p>
      <w:pPr>
        <w:pStyle w:val="Heading1"/>
      </w:pPr>
      <w:r>
        <w:rPr/>
        <w:t>Calvary</w:t>
      </w:r>
      <w:r>
        <w:rPr>
          <w:spacing w:val="-11"/>
        </w:rPr>
        <w:t> </w:t>
      </w:r>
      <w:r>
        <w:rPr/>
        <w:t>Chapel</w:t>
      </w:r>
      <w:r>
        <w:rPr>
          <w:spacing w:val="-11"/>
        </w:rPr>
        <w:t> </w:t>
      </w:r>
      <w:r>
        <w:rPr/>
        <w:t>Bible</w:t>
      </w:r>
      <w:r>
        <w:rPr>
          <w:spacing w:val="-10"/>
        </w:rPr>
        <w:t> </w:t>
      </w:r>
      <w:r>
        <w:rPr>
          <w:spacing w:val="-2"/>
        </w:rPr>
        <w:t>College</w:t>
      </w:r>
    </w:p>
    <w:p>
      <w:pPr>
        <w:pStyle w:val="Heading2"/>
        <w:spacing w:before="146"/>
      </w:pPr>
      <w:r>
        <w:rPr/>
        <w:t>Doctrinal</w:t>
      </w:r>
      <w:r>
        <w:rPr>
          <w:spacing w:val="-11"/>
        </w:rPr>
        <w:t> </w:t>
      </w:r>
      <w:r>
        <w:rPr/>
        <w:t>Statement</w:t>
      </w:r>
      <w:r>
        <w:rPr>
          <w:spacing w:val="-11"/>
        </w:rPr>
        <w:t> </w:t>
      </w:r>
      <w:r>
        <w:rPr/>
        <w:t>of</w:t>
      </w:r>
      <w:r>
        <w:rPr>
          <w:spacing w:val="-10"/>
        </w:rPr>
        <w:t> </w:t>
      </w:r>
      <w:r>
        <w:rPr>
          <w:spacing w:val="-4"/>
        </w:rPr>
        <w:t>Faith</w:t>
      </w:r>
    </w:p>
    <w:p>
      <w:pPr>
        <w:pStyle w:val="BodyText"/>
        <w:spacing w:before="10"/>
        <w:rPr>
          <w:sz w:val="44"/>
        </w:rPr>
      </w:pPr>
    </w:p>
    <w:p>
      <w:pPr>
        <w:spacing w:before="0"/>
        <w:ind w:left="682" w:right="735" w:firstLine="0"/>
        <w:jc w:val="center"/>
        <w:rPr>
          <w:sz w:val="24"/>
        </w:rPr>
      </w:pPr>
      <w:r>
        <w:rPr>
          <w:sz w:val="24"/>
        </w:rPr>
        <w:t>Faculty </w:t>
      </w:r>
      <w:r>
        <w:rPr>
          <w:spacing w:val="-2"/>
          <w:sz w:val="24"/>
        </w:rPr>
        <w:t>Acknowledgment</w:t>
      </w:r>
    </w:p>
    <w:p>
      <w:pPr>
        <w:pStyle w:val="BodyText"/>
        <w:rPr>
          <w:sz w:val="24"/>
        </w:rPr>
      </w:pPr>
    </w:p>
    <w:p>
      <w:pPr>
        <w:pStyle w:val="BodyText"/>
        <w:rPr>
          <w:sz w:val="24"/>
        </w:rPr>
      </w:pPr>
    </w:p>
    <w:p>
      <w:pPr>
        <w:pStyle w:val="BodyText"/>
        <w:spacing w:line="283" w:lineRule="auto" w:before="176"/>
        <w:ind w:left="112" w:right="1681"/>
        <w:rPr>
          <w:rFonts w:ascii="Times New Roman" w:hAnsi="Times New Roman"/>
        </w:rPr>
      </w:pPr>
      <w:r>
        <w:rPr/>
        <w:t>Have</w:t>
      </w:r>
      <w:r>
        <w:rPr>
          <w:spacing w:val="-3"/>
        </w:rPr>
        <w:t> </w:t>
      </w:r>
      <w:r>
        <w:rPr/>
        <w:t>you</w:t>
      </w:r>
      <w:r>
        <w:rPr>
          <w:spacing w:val="-3"/>
        </w:rPr>
        <w:t> </w:t>
      </w:r>
      <w:r>
        <w:rPr/>
        <w:t>read</w:t>
      </w:r>
      <w:r>
        <w:rPr>
          <w:spacing w:val="-3"/>
        </w:rPr>
        <w:t> </w:t>
      </w:r>
      <w:r>
        <w:rPr/>
        <w:t>and</w:t>
      </w:r>
      <w:r>
        <w:rPr>
          <w:spacing w:val="-3"/>
        </w:rPr>
        <w:t> </w:t>
      </w:r>
      <w:r>
        <w:rPr/>
        <w:t>understood</w:t>
      </w:r>
      <w:r>
        <w:rPr>
          <w:spacing w:val="-3"/>
        </w:rPr>
        <w:t> </w:t>
      </w:r>
      <w:r>
        <w:rPr/>
        <w:t>the</w:t>
      </w:r>
      <w:r>
        <w:rPr>
          <w:spacing w:val="-3"/>
        </w:rPr>
        <w:t> </w:t>
      </w:r>
      <w:r>
        <w:rPr/>
        <w:t>current</w:t>
      </w:r>
      <w:r>
        <w:rPr>
          <w:spacing w:val="-3"/>
        </w:rPr>
        <w:t> </w:t>
      </w:r>
      <w:r>
        <w:rPr/>
        <w:t>Doctrinal</w:t>
      </w:r>
      <w:r>
        <w:rPr>
          <w:spacing w:val="-3"/>
        </w:rPr>
        <w:t> </w:t>
      </w:r>
      <w:r>
        <w:rPr/>
        <w:t>Statement</w:t>
      </w:r>
      <w:r>
        <w:rPr>
          <w:spacing w:val="-3"/>
        </w:rPr>
        <w:t> </w:t>
      </w:r>
      <w:r>
        <w:rPr/>
        <w:t>of</w:t>
      </w:r>
      <w:r>
        <w:rPr>
          <w:spacing w:val="-3"/>
        </w:rPr>
        <w:t> </w:t>
      </w:r>
      <w:r>
        <w:rPr/>
        <w:t>Calvary</w:t>
      </w:r>
      <w:r>
        <w:rPr>
          <w:spacing w:val="-3"/>
        </w:rPr>
        <w:t> </w:t>
      </w:r>
      <w:r>
        <w:rPr/>
        <w:t>Chapel</w:t>
      </w:r>
      <w:r>
        <w:rPr>
          <w:spacing w:val="-3"/>
        </w:rPr>
        <w:t> </w:t>
      </w:r>
      <w:r>
        <w:rPr/>
        <w:t>Bible</w:t>
      </w:r>
      <w:r>
        <w:rPr>
          <w:spacing w:val="-3"/>
        </w:rPr>
        <w:t> </w:t>
      </w:r>
      <w:r>
        <w:rPr/>
        <w:t>College? Yes </w:t>
      </w:r>
      <w:r>
        <w:rPr>
          <w:rFonts w:ascii="Times New Roman" w:hAnsi="Times New Roman"/>
        </w:rPr>
        <w:t>□ </w:t>
      </w:r>
      <w:r>
        <w:rPr/>
        <w:t>No </w:t>
      </w:r>
      <w:r>
        <w:rPr>
          <w:rFonts w:ascii="Times New Roman" w:hAnsi="Times New Roman"/>
        </w:rPr>
        <w:t>□</w:t>
      </w:r>
    </w:p>
    <w:p>
      <w:pPr>
        <w:pStyle w:val="BodyText"/>
        <w:rPr>
          <w:rFonts w:ascii="Times New Roman"/>
          <w:sz w:val="22"/>
        </w:rPr>
      </w:pPr>
    </w:p>
    <w:p>
      <w:pPr>
        <w:pStyle w:val="BodyText"/>
        <w:spacing w:before="10"/>
        <w:rPr>
          <w:rFonts w:ascii="Times New Roman"/>
          <w:sz w:val="19"/>
        </w:rPr>
      </w:pPr>
    </w:p>
    <w:p>
      <w:pPr>
        <w:pStyle w:val="BodyText"/>
        <w:spacing w:line="348" w:lineRule="auto" w:before="1"/>
        <w:ind w:left="112" w:right="5665"/>
        <w:rPr>
          <w:rFonts w:ascii="Times New Roman" w:hAnsi="Times New Roman"/>
        </w:rPr>
      </w:pPr>
      <w:r>
        <w:rPr/>
        <w:t>Are</w:t>
      </w:r>
      <w:r>
        <w:rPr>
          <w:spacing w:val="-6"/>
        </w:rPr>
        <w:t> </w:t>
      </w:r>
      <w:r>
        <w:rPr/>
        <w:t>you</w:t>
      </w:r>
      <w:r>
        <w:rPr>
          <w:spacing w:val="-6"/>
        </w:rPr>
        <w:t> </w:t>
      </w:r>
      <w:r>
        <w:rPr/>
        <w:t>in</w:t>
      </w:r>
      <w:r>
        <w:rPr>
          <w:spacing w:val="-6"/>
        </w:rPr>
        <w:t> </w:t>
      </w:r>
      <w:r>
        <w:rPr/>
        <w:t>agreement</w:t>
      </w:r>
      <w:r>
        <w:rPr>
          <w:spacing w:val="-6"/>
        </w:rPr>
        <w:t> </w:t>
      </w:r>
      <w:r>
        <w:rPr/>
        <w:t>with</w:t>
      </w:r>
      <w:r>
        <w:rPr>
          <w:spacing w:val="-6"/>
        </w:rPr>
        <w:t> </w:t>
      </w:r>
      <w:r>
        <w:rPr/>
        <w:t>the</w:t>
      </w:r>
      <w:r>
        <w:rPr>
          <w:spacing w:val="-6"/>
        </w:rPr>
        <w:t> </w:t>
      </w:r>
      <w:r>
        <w:rPr/>
        <w:t>Doctrinal</w:t>
      </w:r>
      <w:r>
        <w:rPr>
          <w:spacing w:val="-6"/>
        </w:rPr>
        <w:t> </w:t>
      </w:r>
      <w:r>
        <w:rPr/>
        <w:t>Statement? Yes </w:t>
      </w:r>
      <w:r>
        <w:rPr>
          <w:rFonts w:ascii="Times New Roman" w:hAnsi="Times New Roman"/>
        </w:rPr>
        <w:t>□ </w:t>
      </w:r>
      <w:r>
        <w:rPr/>
        <w:t>No </w:t>
      </w:r>
      <w:r>
        <w:rPr>
          <w:rFonts w:ascii="Times New Roman" w:hAnsi="Times New Roman"/>
        </w:rPr>
        <w:t>□</w:t>
      </w:r>
    </w:p>
    <w:p>
      <w:pPr>
        <w:pStyle w:val="BodyText"/>
        <w:spacing w:line="197" w:lineRule="exact"/>
        <w:ind w:left="112"/>
      </w:pPr>
      <w:r>
        <w:rPr/>
        <w:t>If</w:t>
      </w:r>
      <w:r>
        <w:rPr>
          <w:spacing w:val="-7"/>
        </w:rPr>
        <w:t> </w:t>
      </w:r>
      <w:r>
        <w:rPr/>
        <w:t>not,</w:t>
      </w:r>
      <w:r>
        <w:rPr>
          <w:spacing w:val="-4"/>
        </w:rPr>
        <w:t> </w:t>
      </w:r>
      <w:r>
        <w:rPr/>
        <w:t>with</w:t>
      </w:r>
      <w:r>
        <w:rPr>
          <w:spacing w:val="-4"/>
        </w:rPr>
        <w:t> </w:t>
      </w:r>
      <w:r>
        <w:rPr/>
        <w:t>which</w:t>
      </w:r>
      <w:r>
        <w:rPr>
          <w:spacing w:val="-5"/>
        </w:rPr>
        <w:t> </w:t>
      </w:r>
      <w:r>
        <w:rPr/>
        <w:t>areas</w:t>
      </w:r>
      <w:r>
        <w:rPr>
          <w:spacing w:val="-4"/>
        </w:rPr>
        <w:t> </w:t>
      </w:r>
      <w:r>
        <w:rPr/>
        <w:t>do</w:t>
      </w:r>
      <w:r>
        <w:rPr>
          <w:spacing w:val="-4"/>
        </w:rPr>
        <w:t> </w:t>
      </w:r>
      <w:r>
        <w:rPr/>
        <w:t>you</w:t>
      </w:r>
      <w:r>
        <w:rPr>
          <w:spacing w:val="-4"/>
        </w:rPr>
        <w:t> </w:t>
      </w:r>
      <w:r>
        <w:rPr/>
        <w:t>disagree?</w:t>
      </w:r>
      <w:r>
        <w:rPr>
          <w:spacing w:val="-5"/>
        </w:rPr>
        <w:t> </w:t>
      </w:r>
      <w:r>
        <w:rPr/>
        <w:t>(Use</w:t>
      </w:r>
      <w:r>
        <w:rPr>
          <w:spacing w:val="-4"/>
        </w:rPr>
        <w:t> </w:t>
      </w:r>
      <w:r>
        <w:rPr/>
        <w:t>a</w:t>
      </w:r>
      <w:r>
        <w:rPr>
          <w:spacing w:val="-4"/>
        </w:rPr>
        <w:t> </w:t>
      </w:r>
      <w:r>
        <w:rPr/>
        <w:t>separate</w:t>
      </w:r>
      <w:r>
        <w:rPr>
          <w:spacing w:val="-4"/>
        </w:rPr>
        <w:t> </w:t>
      </w:r>
      <w:r>
        <w:rPr/>
        <w:t>sheet</w:t>
      </w:r>
      <w:r>
        <w:rPr>
          <w:spacing w:val="-5"/>
        </w:rPr>
        <w:t> </w:t>
      </w:r>
      <w:r>
        <w:rPr/>
        <w:t>of</w:t>
      </w:r>
      <w:r>
        <w:rPr>
          <w:spacing w:val="-4"/>
        </w:rPr>
        <w:t> </w:t>
      </w:r>
      <w:r>
        <w:rPr/>
        <w:t>paper</w:t>
      </w:r>
      <w:r>
        <w:rPr>
          <w:spacing w:val="-4"/>
        </w:rPr>
        <w:t> </w:t>
      </w:r>
      <w:r>
        <w:rPr/>
        <w:t>if</w:t>
      </w:r>
      <w:r>
        <w:rPr>
          <w:spacing w:val="-4"/>
        </w:rPr>
        <w:t> </w:t>
      </w:r>
      <w:r>
        <w:rPr>
          <w:spacing w:val="-2"/>
        </w:rPr>
        <w:t>necessary)</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1"/>
        </w:rPr>
      </w:pPr>
    </w:p>
    <w:p>
      <w:pPr>
        <w:spacing w:line="249" w:lineRule="auto" w:before="1"/>
        <w:ind w:left="112" w:right="165" w:firstLine="0"/>
        <w:jc w:val="both"/>
        <w:rPr>
          <w:i/>
          <w:sz w:val="16"/>
        </w:rPr>
      </w:pPr>
      <w:r>
        <w:rPr>
          <w:i/>
          <w:sz w:val="16"/>
        </w:rPr>
        <w:t>All</w:t>
      </w:r>
      <w:r>
        <w:rPr>
          <w:i/>
          <w:spacing w:val="-1"/>
          <w:sz w:val="16"/>
        </w:rPr>
        <w:t> </w:t>
      </w:r>
      <w:r>
        <w:rPr>
          <w:i/>
          <w:sz w:val="16"/>
        </w:rPr>
        <w:t>faculty</w:t>
      </w:r>
      <w:r>
        <w:rPr>
          <w:i/>
          <w:spacing w:val="-1"/>
          <w:sz w:val="16"/>
        </w:rPr>
        <w:t> </w:t>
      </w:r>
      <w:r>
        <w:rPr>
          <w:i/>
          <w:sz w:val="16"/>
        </w:rPr>
        <w:t>members</w:t>
      </w:r>
      <w:r>
        <w:rPr>
          <w:i/>
          <w:spacing w:val="-1"/>
          <w:sz w:val="16"/>
        </w:rPr>
        <w:t> </w:t>
      </w:r>
      <w:r>
        <w:rPr>
          <w:i/>
          <w:sz w:val="16"/>
        </w:rPr>
        <w:t>must</w:t>
      </w:r>
      <w:r>
        <w:rPr>
          <w:i/>
          <w:spacing w:val="-1"/>
          <w:sz w:val="16"/>
        </w:rPr>
        <w:t> </w:t>
      </w:r>
      <w:r>
        <w:rPr>
          <w:i/>
          <w:sz w:val="16"/>
        </w:rPr>
        <w:t>sign</w:t>
      </w:r>
      <w:r>
        <w:rPr>
          <w:i/>
          <w:spacing w:val="-1"/>
          <w:sz w:val="16"/>
        </w:rPr>
        <w:t> </w:t>
      </w:r>
      <w:r>
        <w:rPr>
          <w:i/>
          <w:sz w:val="16"/>
        </w:rPr>
        <w:t>and</w:t>
      </w:r>
      <w:r>
        <w:rPr>
          <w:i/>
          <w:spacing w:val="-1"/>
          <w:sz w:val="16"/>
        </w:rPr>
        <w:t> </w:t>
      </w:r>
      <w:r>
        <w:rPr>
          <w:i/>
          <w:sz w:val="16"/>
        </w:rPr>
        <w:t>be</w:t>
      </w:r>
      <w:r>
        <w:rPr>
          <w:i/>
          <w:spacing w:val="-1"/>
          <w:sz w:val="16"/>
        </w:rPr>
        <w:t> </w:t>
      </w:r>
      <w:r>
        <w:rPr>
          <w:i/>
          <w:sz w:val="16"/>
        </w:rPr>
        <w:t>in</w:t>
      </w:r>
      <w:r>
        <w:rPr>
          <w:i/>
          <w:spacing w:val="-1"/>
          <w:sz w:val="16"/>
        </w:rPr>
        <w:t> </w:t>
      </w:r>
      <w:r>
        <w:rPr>
          <w:i/>
          <w:sz w:val="16"/>
        </w:rPr>
        <w:t>essential</w:t>
      </w:r>
      <w:r>
        <w:rPr>
          <w:i/>
          <w:spacing w:val="-1"/>
          <w:sz w:val="16"/>
        </w:rPr>
        <w:t> </w:t>
      </w:r>
      <w:r>
        <w:rPr>
          <w:i/>
          <w:sz w:val="16"/>
        </w:rPr>
        <w:t>agreement</w:t>
      </w:r>
      <w:r>
        <w:rPr>
          <w:i/>
          <w:spacing w:val="-1"/>
          <w:sz w:val="16"/>
        </w:rPr>
        <w:t> </w:t>
      </w:r>
      <w:r>
        <w:rPr>
          <w:i/>
          <w:sz w:val="16"/>
        </w:rPr>
        <w:t>with</w:t>
      </w:r>
      <w:r>
        <w:rPr>
          <w:i/>
          <w:spacing w:val="-1"/>
          <w:sz w:val="16"/>
        </w:rPr>
        <w:t> </w:t>
      </w:r>
      <w:r>
        <w:rPr>
          <w:i/>
          <w:sz w:val="16"/>
        </w:rPr>
        <w:t>the</w:t>
      </w:r>
      <w:r>
        <w:rPr>
          <w:i/>
          <w:spacing w:val="-1"/>
          <w:sz w:val="16"/>
        </w:rPr>
        <w:t> </w:t>
      </w:r>
      <w:r>
        <w:rPr>
          <w:i/>
          <w:sz w:val="16"/>
        </w:rPr>
        <w:t>doctrinal</w:t>
      </w:r>
      <w:r>
        <w:rPr>
          <w:i/>
          <w:spacing w:val="-1"/>
          <w:sz w:val="16"/>
        </w:rPr>
        <w:t> </w:t>
      </w:r>
      <w:r>
        <w:rPr>
          <w:i/>
          <w:sz w:val="16"/>
        </w:rPr>
        <w:t>statement</w:t>
      </w:r>
      <w:r>
        <w:rPr>
          <w:i/>
          <w:spacing w:val="-1"/>
          <w:sz w:val="16"/>
        </w:rPr>
        <w:t> </w:t>
      </w:r>
      <w:r>
        <w:rPr>
          <w:i/>
          <w:sz w:val="16"/>
        </w:rPr>
        <w:t>of</w:t>
      </w:r>
      <w:r>
        <w:rPr>
          <w:i/>
          <w:spacing w:val="-1"/>
          <w:sz w:val="16"/>
        </w:rPr>
        <w:t> </w:t>
      </w:r>
      <w:r>
        <w:rPr>
          <w:i/>
          <w:sz w:val="16"/>
        </w:rPr>
        <w:t>faith</w:t>
      </w:r>
      <w:r>
        <w:rPr>
          <w:i/>
          <w:spacing w:val="-1"/>
          <w:sz w:val="16"/>
        </w:rPr>
        <w:t> </w:t>
      </w:r>
      <w:r>
        <w:rPr>
          <w:i/>
          <w:sz w:val="16"/>
        </w:rPr>
        <w:t>articulated</w:t>
      </w:r>
      <w:r>
        <w:rPr>
          <w:i/>
          <w:spacing w:val="-1"/>
          <w:sz w:val="16"/>
        </w:rPr>
        <w:t> </w:t>
      </w:r>
      <w:r>
        <w:rPr>
          <w:i/>
          <w:sz w:val="16"/>
        </w:rPr>
        <w:t>above.</w:t>
      </w:r>
      <w:r>
        <w:rPr>
          <w:i/>
          <w:spacing w:val="-1"/>
          <w:sz w:val="16"/>
        </w:rPr>
        <w:t> </w:t>
      </w:r>
      <w:r>
        <w:rPr>
          <w:i/>
          <w:sz w:val="16"/>
        </w:rPr>
        <w:t>If</w:t>
      </w:r>
      <w:r>
        <w:rPr>
          <w:i/>
          <w:spacing w:val="-1"/>
          <w:sz w:val="16"/>
        </w:rPr>
        <w:t> </w:t>
      </w:r>
      <w:r>
        <w:rPr>
          <w:i/>
          <w:sz w:val="16"/>
        </w:rPr>
        <w:t>you</w:t>
      </w:r>
      <w:r>
        <w:rPr>
          <w:i/>
          <w:spacing w:val="-1"/>
          <w:sz w:val="16"/>
        </w:rPr>
        <w:t> </w:t>
      </w:r>
      <w:r>
        <w:rPr>
          <w:i/>
          <w:sz w:val="16"/>
        </w:rPr>
        <w:t>disagree</w:t>
      </w:r>
      <w:r>
        <w:rPr>
          <w:i/>
          <w:spacing w:val="-1"/>
          <w:sz w:val="16"/>
        </w:rPr>
        <w:t> </w:t>
      </w:r>
      <w:r>
        <w:rPr>
          <w:i/>
          <w:sz w:val="16"/>
        </w:rPr>
        <w:t>with</w:t>
      </w:r>
      <w:r>
        <w:rPr>
          <w:i/>
          <w:spacing w:val="-1"/>
          <w:sz w:val="16"/>
        </w:rPr>
        <w:t> </w:t>
      </w:r>
      <w:r>
        <w:rPr>
          <w:i/>
          <w:sz w:val="16"/>
        </w:rPr>
        <w:t>secondary portions of the statement (e.g. spiritual gifts, Calvinism, etc.), by signing you agree not to teach your view of the doctrine in a manner which is deemed to openly advocate, argue in favor of, or offer with the purpose of proselytizing your position to the student body. Doctrines which depart from this official statement of faith should only be taught as an objectively descriptive part of the normal curriculum as a comparison with other </w:t>
      </w:r>
      <w:r>
        <w:rPr>
          <w:i/>
          <w:spacing w:val="-2"/>
          <w:sz w:val="16"/>
        </w:rPr>
        <w:t>viewpoints.</w:t>
      </w:r>
    </w:p>
    <w:p>
      <w:pPr>
        <w:pStyle w:val="BodyText"/>
        <w:spacing w:before="5"/>
        <w:rPr>
          <w:i/>
          <w:sz w:val="16"/>
        </w:rPr>
      </w:pPr>
    </w:p>
    <w:p>
      <w:pPr>
        <w:spacing w:line="254" w:lineRule="auto" w:before="0"/>
        <w:ind w:left="112" w:right="166" w:firstLine="0"/>
        <w:jc w:val="both"/>
        <w:rPr>
          <w:i/>
          <w:sz w:val="16"/>
        </w:rPr>
      </w:pPr>
      <w:r>
        <w:rPr>
          <w:i/>
          <w:sz w:val="16"/>
        </w:rPr>
        <w:t>By signing you are acknowledging that you have read, understand, and essentially agree with the above doctrinal</w:t>
      </w:r>
      <w:r>
        <w:rPr>
          <w:i/>
          <w:spacing w:val="-1"/>
          <w:sz w:val="16"/>
        </w:rPr>
        <w:t> </w:t>
      </w:r>
      <w:r>
        <w:rPr>
          <w:i/>
          <w:sz w:val="16"/>
        </w:rPr>
        <w:t>statement and faithfully promise not to advocate, proselytize, or argue in favor of what is contrary to this statement, but rather defer student questions to the official position of Calvary Chapel Bible College or to the Director of the College.</w:t>
      </w:r>
    </w:p>
    <w:p>
      <w:pPr>
        <w:pStyle w:val="BodyText"/>
        <w:rPr>
          <w:i/>
          <w:sz w:val="16"/>
        </w:rPr>
      </w:pPr>
    </w:p>
    <w:p>
      <w:pPr>
        <w:pStyle w:val="BodyText"/>
        <w:rPr>
          <w:i/>
          <w:sz w:val="16"/>
        </w:rPr>
      </w:pPr>
    </w:p>
    <w:p>
      <w:pPr>
        <w:pStyle w:val="BodyText"/>
        <w:spacing w:before="6"/>
        <w:rPr>
          <w:i/>
          <w:sz w:val="13"/>
        </w:rPr>
      </w:pPr>
    </w:p>
    <w:p>
      <w:pPr>
        <w:pStyle w:val="BodyText"/>
        <w:tabs>
          <w:tab w:pos="6223" w:val="left" w:leader="none"/>
        </w:tabs>
        <w:ind w:left="112"/>
      </w:pPr>
      <w:r>
        <w:rPr>
          <w:spacing w:val="-2"/>
        </w:rPr>
        <w:t>Signature:</w:t>
      </w:r>
      <w:r>
        <w:rPr/>
        <w:tab/>
      </w:r>
      <w:r>
        <w:rPr>
          <w:spacing w:val="-2"/>
        </w:rPr>
        <w:t>Date:</w:t>
      </w:r>
    </w:p>
    <w:p>
      <w:pPr>
        <w:pStyle w:val="BodyText"/>
        <w:spacing w:line="400" w:lineRule="auto" w:before="159"/>
        <w:ind w:left="112" w:right="8297"/>
      </w:pPr>
      <w:r>
        <w:rPr/>
        <w:t>Print</w:t>
      </w:r>
      <w:r>
        <w:rPr>
          <w:spacing w:val="-14"/>
        </w:rPr>
        <w:t> </w:t>
      </w:r>
      <w:r>
        <w:rPr/>
        <w:t>Your</w:t>
      </w:r>
      <w:r>
        <w:rPr>
          <w:spacing w:val="-14"/>
        </w:rPr>
        <w:t> </w:t>
      </w:r>
      <w:r>
        <w:rPr/>
        <w:t>Name: Campus Name:</w:t>
      </w:r>
    </w:p>
    <w:sectPr>
      <w:pgSz w:w="12240" w:h="16340"/>
      <w:pgMar w:top="900" w:bottom="280" w:left="80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278" w:hanging="167"/>
        <w:jc w:val="left"/>
      </w:pPr>
      <w:rPr>
        <w:rFonts w:hint="default" w:ascii="Helvetica" w:hAnsi="Helvetica" w:eastAsia="Helvetica" w:cs="Helvetica"/>
        <w:b w:val="0"/>
        <w:bCs w:val="0"/>
        <w:i w:val="0"/>
        <w:iCs w:val="0"/>
        <w:spacing w:val="-1"/>
        <w:w w:val="100"/>
        <w:sz w:val="20"/>
        <w:szCs w:val="20"/>
        <w:lang w:val="en-US" w:eastAsia="en-US" w:bidi="ar-SA"/>
      </w:rPr>
    </w:lvl>
    <w:lvl w:ilvl="1">
      <w:start w:val="1"/>
      <w:numFmt w:val="decimal"/>
      <w:lvlText w:val="(%2)"/>
      <w:lvlJc w:val="left"/>
      <w:pPr>
        <w:ind w:left="412" w:hanging="301"/>
        <w:jc w:val="left"/>
      </w:pPr>
      <w:rPr>
        <w:rFonts w:hint="default" w:ascii="Helvetica" w:hAnsi="Helvetica" w:eastAsia="Helvetica" w:cs="Helvetica"/>
        <w:b w:val="0"/>
        <w:bCs w:val="0"/>
        <w:i w:val="0"/>
        <w:iCs w:val="0"/>
        <w:spacing w:val="-1"/>
        <w:w w:val="100"/>
        <w:sz w:val="20"/>
        <w:szCs w:val="20"/>
        <w:lang w:val="en-US" w:eastAsia="en-US" w:bidi="ar-SA"/>
      </w:rPr>
    </w:lvl>
    <w:lvl w:ilvl="2">
      <w:start w:val="0"/>
      <w:numFmt w:val="bullet"/>
      <w:lvlText w:val="•"/>
      <w:lvlJc w:val="left"/>
      <w:pPr>
        <w:ind w:left="1555" w:hanging="301"/>
      </w:pPr>
      <w:rPr>
        <w:rFonts w:hint="default"/>
        <w:lang w:val="en-US" w:eastAsia="en-US" w:bidi="ar-SA"/>
      </w:rPr>
    </w:lvl>
    <w:lvl w:ilvl="3">
      <w:start w:val="0"/>
      <w:numFmt w:val="bullet"/>
      <w:lvlText w:val="•"/>
      <w:lvlJc w:val="left"/>
      <w:pPr>
        <w:ind w:left="2691" w:hanging="301"/>
      </w:pPr>
      <w:rPr>
        <w:rFonts w:hint="default"/>
        <w:lang w:val="en-US" w:eastAsia="en-US" w:bidi="ar-SA"/>
      </w:rPr>
    </w:lvl>
    <w:lvl w:ilvl="4">
      <w:start w:val="0"/>
      <w:numFmt w:val="bullet"/>
      <w:lvlText w:val="•"/>
      <w:lvlJc w:val="left"/>
      <w:pPr>
        <w:ind w:left="3826" w:hanging="301"/>
      </w:pPr>
      <w:rPr>
        <w:rFonts w:hint="default"/>
        <w:lang w:val="en-US" w:eastAsia="en-US" w:bidi="ar-SA"/>
      </w:rPr>
    </w:lvl>
    <w:lvl w:ilvl="5">
      <w:start w:val="0"/>
      <w:numFmt w:val="bullet"/>
      <w:lvlText w:val="•"/>
      <w:lvlJc w:val="left"/>
      <w:pPr>
        <w:ind w:left="4962" w:hanging="301"/>
      </w:pPr>
      <w:rPr>
        <w:rFonts w:hint="default"/>
        <w:lang w:val="en-US" w:eastAsia="en-US" w:bidi="ar-SA"/>
      </w:rPr>
    </w:lvl>
    <w:lvl w:ilvl="6">
      <w:start w:val="0"/>
      <w:numFmt w:val="bullet"/>
      <w:lvlText w:val="•"/>
      <w:lvlJc w:val="left"/>
      <w:pPr>
        <w:ind w:left="6097" w:hanging="301"/>
      </w:pPr>
      <w:rPr>
        <w:rFonts w:hint="default"/>
        <w:lang w:val="en-US" w:eastAsia="en-US" w:bidi="ar-SA"/>
      </w:rPr>
    </w:lvl>
    <w:lvl w:ilvl="7">
      <w:start w:val="0"/>
      <w:numFmt w:val="bullet"/>
      <w:lvlText w:val="•"/>
      <w:lvlJc w:val="left"/>
      <w:pPr>
        <w:ind w:left="7233" w:hanging="301"/>
      </w:pPr>
      <w:rPr>
        <w:rFonts w:hint="default"/>
        <w:lang w:val="en-US" w:eastAsia="en-US" w:bidi="ar-SA"/>
      </w:rPr>
    </w:lvl>
    <w:lvl w:ilvl="8">
      <w:start w:val="0"/>
      <w:numFmt w:val="bullet"/>
      <w:lvlText w:val="•"/>
      <w:lvlJc w:val="left"/>
      <w:pPr>
        <w:ind w:left="8368" w:hanging="30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w:hAnsi="Helvetica" w:eastAsia="Helvetica" w:cs="Helvetica"/>
      <w:lang w:val="en-US" w:eastAsia="en-US" w:bidi="ar-SA"/>
    </w:rPr>
  </w:style>
  <w:style w:styleId="BodyText" w:type="paragraph">
    <w:name w:val="Body Text"/>
    <w:basedOn w:val="Normal"/>
    <w:uiPriority w:val="1"/>
    <w:qFormat/>
    <w:pPr/>
    <w:rPr>
      <w:rFonts w:ascii="Helvetica" w:hAnsi="Helvetica" w:eastAsia="Helvetica" w:cs="Helvetica"/>
      <w:sz w:val="20"/>
      <w:szCs w:val="20"/>
      <w:lang w:val="en-US" w:eastAsia="en-US" w:bidi="ar-SA"/>
    </w:rPr>
  </w:style>
  <w:style w:styleId="Heading1" w:type="paragraph">
    <w:name w:val="Heading 1"/>
    <w:basedOn w:val="Normal"/>
    <w:uiPriority w:val="1"/>
    <w:qFormat/>
    <w:pPr>
      <w:spacing w:before="23"/>
      <w:ind w:left="682" w:right="736"/>
      <w:jc w:val="center"/>
      <w:outlineLvl w:val="1"/>
    </w:pPr>
    <w:rPr>
      <w:rFonts w:ascii="Helvetica" w:hAnsi="Helvetica" w:eastAsia="Helvetica" w:cs="Helvetica"/>
      <w:b/>
      <w:bCs/>
      <w:sz w:val="40"/>
      <w:szCs w:val="40"/>
      <w:lang w:val="en-US" w:eastAsia="en-US" w:bidi="ar-SA"/>
    </w:rPr>
  </w:style>
  <w:style w:styleId="Heading2" w:type="paragraph">
    <w:name w:val="Heading 2"/>
    <w:basedOn w:val="Normal"/>
    <w:uiPriority w:val="1"/>
    <w:qFormat/>
    <w:pPr>
      <w:spacing w:before="1"/>
      <w:ind w:left="682" w:right="734"/>
      <w:jc w:val="center"/>
      <w:outlineLvl w:val="2"/>
    </w:pPr>
    <w:rPr>
      <w:rFonts w:ascii="Helvetica" w:hAnsi="Helvetica" w:eastAsia="Helvetica" w:cs="Helvetica"/>
      <w:sz w:val="31"/>
      <w:szCs w:val="31"/>
      <w:lang w:val="en-US" w:eastAsia="en-US" w:bidi="ar-SA"/>
    </w:rPr>
  </w:style>
  <w:style w:styleId="ListParagraph" w:type="paragraph">
    <w:name w:val="List Paragraph"/>
    <w:basedOn w:val="Normal"/>
    <w:uiPriority w:val="1"/>
    <w:qFormat/>
    <w:pPr>
      <w:ind w:left="412" w:hanging="301"/>
    </w:pPr>
    <w:rPr>
      <w:rFonts w:ascii="Helvetica" w:hAnsi="Helvetica" w:eastAsia="Helvetica" w:cs="Helvetic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CCBC Doctrinal Statement of Faith .rtf</dc:title>
  <dcterms:created xsi:type="dcterms:W3CDTF">2022-12-18T03:05:45Z</dcterms:created>
  <dcterms:modified xsi:type="dcterms:W3CDTF">2022-12-18T03:05:45Z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2022-12-18T00:00:00Z</vt:filetime>
  </property>
  <property fmtid="{D5CDD505-2E9C-101B-9397-08002B2CF9AE}" pid="3" name="Creator">
    <vt:lpwstr>Word</vt:lpwstr>
  </property>
  <property fmtid="{D5CDD505-2E9C-101B-9397-08002B2CF9AE}" pid="4" name="LastSaved">
    <vt:filetime>2022-12-18T00:00:00Z</vt:filetime>
  </property>
  <property fmtid="{D5CDD505-2E9C-101B-9397-08002B2CF9AE}" pid="5" name="Producer">
    <vt:lpwstr>macOS Version 13.0.1 (Build 22A400) Quartz PDFContext</vt:lpwstr>
  </property>
</Properties>
</file>